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2DBC2">
      <w:pPr>
        <w:pStyle w:val="7"/>
        <w:jc w:val="right"/>
      </w:pPr>
      <w:r>
        <w:t xml:space="preserve">Приложение №1 </w:t>
      </w:r>
    </w:p>
    <w:p w14:paraId="0FAE69D5">
      <w:pPr>
        <w:pStyle w:val="7"/>
        <w:jc w:val="right"/>
      </w:pPr>
      <w:r>
        <w:t>К приказу №_______от _____________2023</w:t>
      </w:r>
    </w:p>
    <w:p w14:paraId="1B010F3D">
      <w:pPr>
        <w:pStyle w:val="7"/>
        <w:jc w:val="center"/>
        <w:rPr>
          <w:b/>
        </w:rPr>
      </w:pPr>
    </w:p>
    <w:p w14:paraId="6ED3F0DD">
      <w:pPr>
        <w:pStyle w:val="7"/>
        <w:jc w:val="center"/>
        <w:rPr>
          <w:b/>
        </w:rPr>
      </w:pPr>
      <w:r>
        <w:rPr>
          <w:b/>
        </w:rPr>
        <w:t>ЕДИНЫЙ ТИПОВОЙ ДОГОВОР</w:t>
      </w:r>
    </w:p>
    <w:p w14:paraId="7CFAAAD0">
      <w:pPr>
        <w:pStyle w:val="7"/>
        <w:jc w:val="center"/>
        <w:rPr>
          <w:b/>
        </w:rPr>
      </w:pPr>
      <w:r>
        <w:rPr>
          <w:b/>
        </w:rPr>
        <w:t>холодного водоснабжения и водоотведения</w:t>
      </w:r>
    </w:p>
    <w:p w14:paraId="3B078F3F">
      <w:pPr>
        <w:pStyle w:val="7"/>
        <w:jc w:val="center"/>
      </w:pPr>
    </w:p>
    <w:p w14:paraId="4661344B">
      <w:pPr>
        <w:pStyle w:val="8"/>
        <w:jc w:val="both"/>
        <w:rPr>
          <w:rFonts w:ascii="Times New Roman" w:hAnsi="Times New Roman" w:cs="Times New Roman"/>
          <w:sz w:val="24"/>
          <w:szCs w:val="24"/>
        </w:rPr>
      </w:pPr>
      <w:r>
        <w:rPr>
          <w:rFonts w:ascii="Times New Roman" w:hAnsi="Times New Roman" w:cs="Times New Roman"/>
          <w:sz w:val="24"/>
          <w:szCs w:val="24"/>
        </w:rPr>
        <w:t>г. Псков                                                                                                                 «__» ____________ 20__ г.</w:t>
      </w:r>
    </w:p>
    <w:p w14:paraId="3DAC5EF5">
      <w:pPr>
        <w:pStyle w:val="8"/>
        <w:jc w:val="both"/>
        <w:rPr>
          <w:rFonts w:ascii="Times New Roman" w:hAnsi="Times New Roman" w:cs="Times New Roman"/>
          <w:sz w:val="24"/>
          <w:szCs w:val="24"/>
        </w:rPr>
      </w:pPr>
      <w:r>
        <w:rPr>
          <w:rFonts w:ascii="Times New Roman" w:hAnsi="Times New Roman" w:cs="Times New Roman"/>
          <w:sz w:val="24"/>
          <w:szCs w:val="24"/>
        </w:rPr>
        <w:t xml:space="preserve">  </w:t>
      </w:r>
    </w:p>
    <w:p w14:paraId="1F51F44F">
      <w:pPr>
        <w:pStyle w:val="8"/>
        <w:jc w:val="both"/>
        <w:rPr>
          <w:rFonts w:ascii="Times New Roman" w:hAnsi="Times New Roman" w:cs="Times New Roman"/>
          <w:b/>
          <w:sz w:val="24"/>
          <w:szCs w:val="24"/>
        </w:rPr>
      </w:pPr>
      <w:r>
        <w:rPr>
          <w:rFonts w:ascii="Times New Roman" w:hAnsi="Times New Roman" w:cs="Times New Roman"/>
          <w:b/>
          <w:sz w:val="24"/>
          <w:szCs w:val="24"/>
        </w:rPr>
        <w:t xml:space="preserve">                Муниципальное предприятие г.Пскова «Горводоканал», </w:t>
      </w:r>
      <w:r>
        <w:rPr>
          <w:rFonts w:ascii="Times New Roman" w:hAnsi="Times New Roman" w:cs="Times New Roman"/>
          <w:sz w:val="24"/>
          <w:szCs w:val="24"/>
        </w:rPr>
        <w:t>именуемое   в    дальнейшем   организация водопроводно-канализационного хозяйства, в лице ______________________________________________________________________________________,</w:t>
      </w:r>
    </w:p>
    <w:p w14:paraId="315E3604">
      <w:pPr>
        <w:pStyle w:val="8"/>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фамилия, имя, отчество)</w:t>
      </w:r>
    </w:p>
    <w:p w14:paraId="20EE02A7">
      <w:pPr>
        <w:pStyle w:val="8"/>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w:t>
      </w:r>
    </w:p>
    <w:p w14:paraId="3DD76D3C">
      <w:pPr>
        <w:pStyle w:val="8"/>
        <w:jc w:val="both"/>
        <w:rPr>
          <w:rFonts w:ascii="Times New Roman" w:hAnsi="Times New Roman" w:cs="Times New Roman"/>
          <w:sz w:val="24"/>
          <w:szCs w:val="24"/>
        </w:rPr>
      </w:pPr>
      <w:r>
        <w:rPr>
          <w:rFonts w:ascii="Times New Roman" w:hAnsi="Times New Roman" w:cs="Times New Roman"/>
          <w:sz w:val="24"/>
          <w:szCs w:val="24"/>
        </w:rPr>
        <w:t xml:space="preserve">                                                     (положение, устав, доверенность - указать нужное)</w:t>
      </w:r>
    </w:p>
    <w:p w14:paraId="74421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с одной стороны, и</w:t>
      </w:r>
    </w:p>
    <w:p w14:paraId="37824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eastAsia="Times New Roman" w:cs="Times New Roman"/>
          <w:b/>
          <w:sz w:val="24"/>
          <w:szCs w:val="24"/>
        </w:rPr>
        <w:t>Собственник нежилого помещения___________________________________________</w:t>
      </w:r>
      <w:r>
        <w:rPr>
          <w:rFonts w:ascii="Courier New" w:hAnsi="Courier New" w:eastAsia="Times New Roman" w:cs="Courier New"/>
          <w:b/>
          <w:sz w:val="20"/>
          <w:szCs w:val="20"/>
        </w:rPr>
        <w:t xml:space="preserve"> </w:t>
      </w:r>
      <w:r>
        <w:rPr>
          <w:rFonts w:ascii="Courier New" w:hAnsi="Courier New" w:eastAsia="Times New Roman" w:cs="Courier New"/>
          <w:sz w:val="20"/>
          <w:szCs w:val="20"/>
        </w:rPr>
        <w:t>_______________________________________________________________________________________</w:t>
      </w:r>
    </w:p>
    <w:p w14:paraId="5685B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4"/>
          <w:szCs w:val="24"/>
        </w:rPr>
      </w:pPr>
      <w:r>
        <w:rPr>
          <w:rFonts w:ascii="Courier New" w:hAnsi="Courier New" w:eastAsia="Times New Roman" w:cs="Courier New"/>
          <w:sz w:val="20"/>
          <w:szCs w:val="20"/>
        </w:rPr>
        <w:t xml:space="preserve">            </w:t>
      </w:r>
      <w:r>
        <w:rPr>
          <w:rFonts w:ascii="Times New Roman" w:hAnsi="Times New Roman" w:eastAsia="Times New Roman" w:cs="Times New Roman"/>
          <w:sz w:val="24"/>
          <w:szCs w:val="24"/>
        </w:rPr>
        <w:t>(№ помещения, почтовый адрес многоквартирного дома)</w:t>
      </w:r>
    </w:p>
    <w:p w14:paraId="6BF7D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______________________________________________________________________________________,</w:t>
      </w:r>
    </w:p>
    <w:p w14:paraId="39FA2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Pr>
          <w:rFonts w:ascii="Courier New" w:hAnsi="Courier New" w:eastAsia="Times New Roman" w:cs="Courier New"/>
          <w:sz w:val="20"/>
          <w:szCs w:val="20"/>
        </w:rPr>
        <w:t xml:space="preserve"> </w:t>
      </w:r>
      <w:r>
        <w:rPr>
          <w:rFonts w:ascii="Times New Roman" w:hAnsi="Times New Roman" w:eastAsia="Times New Roman" w:cs="Times New Roman"/>
          <w:sz w:val="24"/>
          <w:szCs w:val="24"/>
        </w:rPr>
        <w:t>(для физического лица - фамилия, имя, отчество (при наличии), паспортные  данные, ИНН (при наличии); для юридического лица – наименование (полное и сокращенное), ИНН, ОГРН)</w:t>
      </w:r>
    </w:p>
    <w:p w14:paraId="0634B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дата рождения _____________________ место рождения _____________________________________,</w:t>
      </w:r>
    </w:p>
    <w:p w14:paraId="7E86E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(для физического лица)                                                 (для физического лица)</w:t>
      </w:r>
    </w:p>
    <w:p w14:paraId="46D9A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адрес регистрации ______________________________________________________________________,</w:t>
      </w:r>
    </w:p>
    <w:p w14:paraId="5830A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(для физического лица)</w:t>
      </w:r>
    </w:p>
    <w:p w14:paraId="3F7E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номер телефона ________________________________________________________________________,</w:t>
      </w:r>
    </w:p>
    <w:p w14:paraId="06999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e-mail (при наличии) ____________________________________________________________________, действующий на основании (для юридического лица),именуемый в дальнейшем Абонентом, с другой стороны, совместно именуемые в дальнейшем сторонами, заключили настоящий договор о нижеследующем:</w:t>
      </w:r>
    </w:p>
    <w:p w14:paraId="4B4FCA69">
      <w:pPr>
        <w:pStyle w:val="7"/>
        <w:ind w:firstLine="540"/>
        <w:jc w:val="both"/>
      </w:pPr>
    </w:p>
    <w:p w14:paraId="1CE76AB2">
      <w:pPr>
        <w:pStyle w:val="7"/>
        <w:jc w:val="center"/>
        <w:outlineLvl w:val="1"/>
        <w:rPr>
          <w:b/>
        </w:rPr>
      </w:pPr>
      <w:r>
        <w:t xml:space="preserve">I. </w:t>
      </w:r>
      <w:r>
        <w:rPr>
          <w:b/>
        </w:rPr>
        <w:t>Предмет договора</w:t>
      </w:r>
    </w:p>
    <w:p w14:paraId="4E9C0F33">
      <w:pPr>
        <w:pStyle w:val="7"/>
        <w:ind w:firstLine="540"/>
        <w:jc w:val="both"/>
      </w:pPr>
    </w:p>
    <w:p w14:paraId="6D54ABEE">
      <w:pPr>
        <w:pStyle w:val="7"/>
        <w:ind w:firstLine="540"/>
        <w:jc w:val="both"/>
        <w:rPr>
          <w:highlight w:val="none"/>
        </w:rPr>
      </w:pPr>
      <w:r>
        <w:t xml:space="preserve">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централизованной системы холодного водоснабжения  холодную (питьевую) воду, </w:t>
      </w:r>
      <w:r>
        <w:rPr>
          <w:rFonts w:eastAsia="Times New Roman"/>
        </w:rPr>
        <w:t xml:space="preserve">а также </w:t>
      </w:r>
      <w:r>
        <w:t xml:space="preserve">осуществлять прием сточных вод Абонента в централизованную систему водоотведения, </w:t>
      </w:r>
      <w:r>
        <w:rPr>
          <w:rFonts w:eastAsia="Times New Roman"/>
          <w:highlight w:val="none"/>
        </w:rPr>
        <w:t xml:space="preserve"> в том числе потребляемые при содержании и использовании общего имущества в многоквартирном доме в случаях, предусмотренных законодательством Российской,</w:t>
      </w:r>
    </w:p>
    <w:p w14:paraId="050B39EA">
      <w:pPr>
        <w:pStyle w:val="7"/>
        <w:ind w:firstLine="539"/>
        <w:jc w:val="both"/>
      </w:pPr>
      <w:r>
        <w:t xml:space="preserve">    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280D43B0">
      <w:pPr>
        <w:pStyle w:val="7"/>
        <w:ind w:firstLine="539"/>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r>
        <w:fldChar w:fldCharType="begin"/>
      </w:r>
      <w:r>
        <w:instrText xml:space="preserve"> HYPERLINK \l "Par1606" \o "                                    АКТ" </w:instrText>
      </w:r>
      <w:r>
        <w:fldChar w:fldCharType="separate"/>
      </w:r>
      <w:r>
        <w:t>форме</w:t>
      </w:r>
      <w:r>
        <w:fldChar w:fldCharType="end"/>
      </w:r>
      <w:r>
        <w:t xml:space="preserve"> согласно приложению № 1.</w:t>
      </w:r>
    </w:p>
    <w:p w14:paraId="3A9AAA0A">
      <w:pPr>
        <w:pStyle w:val="7"/>
        <w:ind w:firstLine="540"/>
        <w:jc w:val="both"/>
      </w:pPr>
      <w:r>
        <w:t xml:space="preserve">3. Акт разграничения балансовой принадлежности и эксплуатационной ответственности, приведенный в </w:t>
      </w:r>
      <w:r>
        <w:fldChar w:fldCharType="begin"/>
      </w:r>
      <w:r>
        <w:instrText xml:space="preserve"> HYPERLINK \l "Par1606" \o "                                    АКТ" </w:instrText>
      </w:r>
      <w:r>
        <w:fldChar w:fldCharType="separate"/>
      </w:r>
      <w:r>
        <w:t>приложении № 1</w:t>
      </w:r>
      <w:r>
        <w:fldChar w:fldCharType="end"/>
      </w:r>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7DE2593F">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Параметры нежилого помещения Абонента:</w:t>
      </w:r>
    </w:p>
    <w:p w14:paraId="59AAED86">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площадь нежилого помещения _____ м</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w:t>
      </w:r>
    </w:p>
    <w:p w14:paraId="3C312E43">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количество собственников нежилого помещения______ человек. </w:t>
      </w:r>
    </w:p>
    <w:p w14:paraId="108DF0A4">
      <w:pP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Параметры многоквартирного дома, в котором расположено нежилое помещение Абонента: общая площадь помещений, входящих в состав общего имущества _________ м2; общая площадь жилых и нежилых помещений в многоквартирном доме _________ м2. </w:t>
      </w:r>
    </w:p>
    <w:p w14:paraId="799294D2">
      <w:pPr>
        <w:pStyle w:val="7"/>
        <w:jc w:val="center"/>
        <w:outlineLvl w:val="1"/>
      </w:pPr>
      <w:bookmarkStart w:id="0" w:name="p56"/>
      <w:bookmarkEnd w:id="0"/>
    </w:p>
    <w:p w14:paraId="6416B13B">
      <w:pPr>
        <w:pStyle w:val="7"/>
        <w:jc w:val="center"/>
        <w:outlineLvl w:val="1"/>
        <w:rPr>
          <w:b/>
        </w:rPr>
      </w:pPr>
      <w:r>
        <w:rPr>
          <w:b/>
        </w:rPr>
        <w:t>II. Сроки и режим подачи холодной воды и водоотведения</w:t>
      </w:r>
    </w:p>
    <w:p w14:paraId="51626F76">
      <w:pPr>
        <w:pStyle w:val="7"/>
        <w:jc w:val="center"/>
      </w:pPr>
    </w:p>
    <w:p w14:paraId="61C6BF32">
      <w:pPr>
        <w:pStyle w:val="7"/>
        <w:ind w:firstLine="539"/>
        <w:jc w:val="both"/>
      </w:pPr>
      <w:r>
        <w:t>4. Датой начала подачи холодной воды и приема сточных вод является "__" ___________ 20__ г.</w:t>
      </w:r>
    </w:p>
    <w:p w14:paraId="194F47C1">
      <w:pPr>
        <w:pStyle w:val="7"/>
        <w:ind w:firstLine="539"/>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r>
        <w:fldChar w:fldCharType="begin"/>
      </w:r>
      <w:r>
        <w:instrText xml:space="preserve"> HYPERLINK \l "Par1666" \o "                                 СВЕДЕНИЯ" </w:instrText>
      </w:r>
      <w:r>
        <w:fldChar w:fldCharType="separate"/>
      </w:r>
      <w:r>
        <w:t>приложению № 3</w:t>
      </w:r>
      <w:r>
        <w:fldChar w:fldCharType="end"/>
      </w:r>
      <w:r>
        <w:t xml:space="preserve"> в соответствии с условиями подключения (технологического присоединения) к централизованной системе холодного водоснабжения.</w:t>
      </w:r>
    </w:p>
    <w:p w14:paraId="7E435E02">
      <w:pPr>
        <w:pStyle w:val="7"/>
        <w:ind w:firstLine="539"/>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r>
        <w:fldChar w:fldCharType="begin"/>
      </w:r>
      <w:r>
        <w:instrText xml:space="preserve"> HYPERLINK \l "Par2026" \o "СВЕДЕНИЯ" </w:instrText>
      </w:r>
      <w:r>
        <w:fldChar w:fldCharType="separate"/>
      </w:r>
      <w:r>
        <w:t>приложениям № 10</w:t>
      </w:r>
      <w:r>
        <w:fldChar w:fldCharType="end"/>
      </w:r>
      <w:r>
        <w:t xml:space="preserve"> и </w:t>
      </w:r>
      <w:r>
        <w:fldChar w:fldCharType="begin"/>
      </w:r>
      <w:r>
        <w:instrText xml:space="preserve"> HYPERLINK \l "Par2065" \o "СВЕДЕНИЯ" </w:instrText>
      </w:r>
      <w:r>
        <w:fldChar w:fldCharType="separate"/>
      </w:r>
      <w:r>
        <w:t>11</w:t>
      </w:r>
      <w:r>
        <w:fldChar w:fldCharType="end"/>
      </w:r>
      <w:r>
        <w:t>.</w:t>
      </w:r>
    </w:p>
    <w:p w14:paraId="432B2415">
      <w:pPr>
        <w:pStyle w:val="7"/>
        <w:ind w:firstLine="539"/>
        <w:jc w:val="both"/>
      </w:pPr>
      <w:r>
        <w:t xml:space="preserve">6. Сведения о режиме приема сточных вод указываются по форме согласно </w:t>
      </w:r>
      <w:r>
        <w:fldChar w:fldCharType="begin"/>
      </w:r>
      <w:r>
        <w:instrText xml:space="preserve"> HYPERLINK \l "Par1708" \o "                                   РЕЖИМ" </w:instrText>
      </w:r>
      <w:r>
        <w:fldChar w:fldCharType="separate"/>
      </w:r>
      <w:r>
        <w:t>приложению № 4</w:t>
      </w:r>
      <w:r>
        <w:fldChar w:fldCharType="end"/>
      </w:r>
      <w:r>
        <w:t>.</w:t>
      </w:r>
    </w:p>
    <w:p w14:paraId="2B857CD8">
      <w:pPr>
        <w:pStyle w:val="7"/>
        <w:ind w:firstLine="540"/>
        <w:jc w:val="both"/>
      </w:pPr>
    </w:p>
    <w:p w14:paraId="554A16EA">
      <w:pPr>
        <w:pStyle w:val="7"/>
        <w:jc w:val="center"/>
        <w:outlineLvl w:val="1"/>
        <w:rPr>
          <w:b/>
        </w:rPr>
      </w:pPr>
      <w:r>
        <w:rPr>
          <w:b/>
        </w:rPr>
        <w:t>III. Тарифы, сроки и порядок оплаты по договору</w:t>
      </w:r>
    </w:p>
    <w:p w14:paraId="684D01D8">
      <w:pPr>
        <w:pStyle w:val="7"/>
        <w:jc w:val="center"/>
        <w:rPr>
          <w:b/>
        </w:rPr>
      </w:pPr>
    </w:p>
    <w:p w14:paraId="70E2657B">
      <w:pPr>
        <w:pStyle w:val="7"/>
        <w:ind w:firstLine="539"/>
        <w:jc w:val="both"/>
      </w:pPr>
      <w:r>
        <w:t>7. 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0B024EFA">
      <w:pPr>
        <w:pStyle w:val="7"/>
        <w:ind w:firstLine="539"/>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r>
        <w:fldChar w:fldCharType="begin"/>
      </w:r>
      <w:r>
        <w:instrText xml:space="preserve"> HYPERLINK "https://login.consultant.ru/link/?req=doc&amp;base=LAW&amp;n=410704&amp;date=14.03.2023" </w:instrText>
      </w:r>
      <w:r>
        <w:fldChar w:fldCharType="separate"/>
      </w:r>
      <w:r>
        <w:t>законом</w:t>
      </w:r>
      <w:r>
        <w:fldChar w:fldCharType="end"/>
      </w:r>
      <w:r>
        <w:t xml:space="preserve"> "О контрактной системе в сфере закупок товаров, работ, услуг для обеспечения государственных и муниципальных нужд":</w:t>
      </w:r>
    </w:p>
    <w:p w14:paraId="5DDABA13">
      <w:pPr>
        <w:pStyle w:val="7"/>
        <w:ind w:firstLine="539"/>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59684665">
      <w:pPr>
        <w:pStyle w:val="7"/>
        <w:ind w:firstLine="539"/>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2070EAA7">
      <w:pPr>
        <w:pStyle w:val="7"/>
        <w:ind w:firstLine="539"/>
        <w:jc w:val="both"/>
      </w:pPr>
      <w:r>
        <w:t>в) идентификационный код закупки _________________.</w:t>
      </w:r>
    </w:p>
    <w:p w14:paraId="758280DE">
      <w:pPr>
        <w:pStyle w:val="7"/>
        <w:ind w:firstLine="539"/>
        <w:jc w:val="both"/>
      </w:pPr>
      <w:bookmarkStart w:id="1" w:name="Par1329"/>
      <w:bookmarkEnd w:id="1"/>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r>
        <w:fldChar w:fldCharType="begin"/>
      </w:r>
      <w:r>
        <w:instrText xml:space="preserve"> HYPERLINK "https://login.consultant.ru/link/?req=doc&amp;base=LAW&amp;n=402302&amp;date=14.03.2023&amp;dst=100013&amp;field=134" </w:instrText>
      </w:r>
      <w:r>
        <w:fldChar w:fldCharType="separate"/>
      </w:r>
      <w:r>
        <w:t>Правилами</w:t>
      </w:r>
      <w:r>
        <w:fldChar w:fldCharType="end"/>
      </w:r>
      <w:r>
        <w:t xml:space="preserve"> холодного водоснабжения и водоотведения, утвержденными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20D49660">
      <w:pPr>
        <w:pStyle w:val="7"/>
        <w:ind w:firstLine="539"/>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14:paraId="0C555C01">
      <w:pPr>
        <w:pStyle w:val="7"/>
        <w:ind w:firstLine="539"/>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04E960A0">
      <w:pPr>
        <w:pStyle w:val="7"/>
        <w:ind w:firstLine="539"/>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r>
        <w:fldChar w:fldCharType="begin"/>
      </w:r>
      <w:r>
        <w:instrText xml:space="preserve"> HYPERLINK "https://login.consultant.ru/link/?req=doc&amp;base=LAW&amp;n=353496&amp;date=14.03.2023&amp;dst=100013&amp;field=134" </w:instrText>
      </w:r>
      <w:r>
        <w:fldChar w:fldCharType="separate"/>
      </w:r>
      <w:r>
        <w:t>Правилами</w:t>
      </w:r>
      <w:r>
        <w:fldChar w:fldCharType="end"/>
      </w:r>
      <w:r>
        <w:t xml:space="preserve"> организации коммерческого учета воды, сточных вод, утвержденными постановлением Правительства Российской Федерации от 4 сентября 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0D4A139C">
      <w:pPr>
        <w:pStyle w:val="7"/>
        <w:ind w:firstLine="539"/>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04491F52">
      <w:pPr>
        <w:pStyle w:val="7"/>
        <w:ind w:firstLine="540"/>
        <w:jc w:val="both"/>
      </w:pPr>
      <w:bookmarkStart w:id="2" w:name="Par1334"/>
      <w:bookmarkEnd w:id="2"/>
      <w:r>
        <w:t xml:space="preserve">8(1). Способом доставки расчетно-платежных документов Абоненту является </w:t>
      </w:r>
    </w:p>
    <w:p w14:paraId="4CAF6D78">
      <w:pPr>
        <w:widowControl w:val="0"/>
        <w:autoSpaceDE w:val="0"/>
        <w:autoSpaceDN w:val="0"/>
        <w:adjustRightInd w:val="0"/>
        <w:spacing w:after="0"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направление их организацией водопроводно-канализационного хозяйства в банк Абонента;</w:t>
      </w:r>
    </w:p>
    <w:p w14:paraId="03EBAF3E">
      <w:pPr>
        <w:widowControl w:val="0"/>
        <w:autoSpaceDE w:val="0"/>
        <w:autoSpaceDN w:val="0"/>
        <w:adjustRightInd w:val="0"/>
        <w:spacing w:after="0"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направление их организацией водопроводно-канализационного хозяйства при помощи электронного документооборота с использованием электронной подписи;</w:t>
      </w:r>
    </w:p>
    <w:p w14:paraId="234716FC">
      <w:pPr>
        <w:widowControl w:val="0"/>
        <w:autoSpaceDE w:val="0"/>
        <w:autoSpaceDN w:val="0"/>
        <w:adjustRightInd w:val="0"/>
        <w:spacing w:after="0"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направление их организацией водопроводно-канализационного хозяйства почтовым отправлением на адрес:_____________________;</w:t>
      </w:r>
    </w:p>
    <w:p w14:paraId="57024D77">
      <w:pPr>
        <w:widowControl w:val="0"/>
        <w:autoSpaceDE w:val="0"/>
        <w:autoSpaceDN w:val="0"/>
        <w:adjustRightInd w:val="0"/>
        <w:spacing w:after="0"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направление их организацией водопроводно-канализационного хозяйства на электронную почту:________________;</w:t>
      </w:r>
    </w:p>
    <w:p w14:paraId="538489AE">
      <w:pPr>
        <w:widowControl w:val="0"/>
        <w:autoSpaceDE w:val="0"/>
        <w:autoSpaceDN w:val="0"/>
        <w:adjustRightInd w:val="0"/>
        <w:spacing w:after="0" w:line="240" w:lineRule="auto"/>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получение документов непосредственно в МП г. Пскова «Горводоканал» по адресу: г. Псков, Советской Армии, д. 49А, кабинет 103 (Служба работы с абонентами).</w:t>
      </w:r>
    </w:p>
    <w:p w14:paraId="7A6E4025">
      <w:pPr>
        <w:pStyle w:val="7"/>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r>
        <w:fldChar w:fldCharType="begin"/>
      </w:r>
      <w:r>
        <w:instrText xml:space="preserve"> HYPERLINK \l "Par1745" \o "                                СОГЛАШЕНИЕ" </w:instrText>
      </w:r>
      <w:r>
        <w:fldChar w:fldCharType="separate"/>
      </w:r>
      <w:r>
        <w:t>форме</w:t>
      </w:r>
      <w:r>
        <w:fldChar w:fldCharType="end"/>
      </w:r>
      <w:r>
        <w:t xml:space="preserve"> согласно приложению № 4(1).</w:t>
      </w:r>
    </w:p>
    <w:p w14:paraId="2AB9A777">
      <w:pPr>
        <w:pStyle w:val="7"/>
        <w:ind w:firstLine="539"/>
        <w:jc w:val="both"/>
      </w:pPr>
      <w:r>
        <w:t xml:space="preserve">Соглашение об осуществлении электронного документооборота, приведенное в </w:t>
      </w:r>
      <w:r>
        <w:fldChar w:fldCharType="begin"/>
      </w:r>
      <w:r>
        <w:instrText xml:space="preserve"> HYPERLINK \l "Par1745" \o "                                СОГЛАШЕНИЕ" </w:instrText>
      </w:r>
      <w:r>
        <w:fldChar w:fldCharType="separate"/>
      </w:r>
      <w:r>
        <w:t>приложении          № 4(1)</w:t>
      </w:r>
      <w:r>
        <w:fldChar w:fldCharType="end"/>
      </w:r>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r>
        <w:fldChar w:fldCharType="begin"/>
      </w:r>
      <w:r>
        <w:instrText xml:space="preserve"> HYPERLINK \l "Par1334" \o "8(1). Способом доставки расчетно-платежных документов абоненту является __________________________________________________." </w:instrText>
      </w:r>
      <w:r>
        <w:fldChar w:fldCharType="separate"/>
      </w:r>
      <w:r>
        <w:t>абзацем первым</w:t>
      </w:r>
      <w:r>
        <w:fldChar w:fldCharType="end"/>
      </w:r>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006E218F">
      <w:pPr>
        <w:pStyle w:val="7"/>
        <w:ind w:firstLine="539"/>
        <w:jc w:val="both"/>
      </w:pPr>
      <w:r>
        <w:t>9.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14:paraId="23293B40">
      <w:pPr>
        <w:pStyle w:val="7"/>
        <w:ind w:firstLine="539"/>
        <w:jc w:val="both"/>
      </w:pPr>
      <w:r>
        <w:t>10.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7CA516E8">
      <w:pPr>
        <w:pStyle w:val="7"/>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6077A3F6">
      <w:pPr>
        <w:pStyle w:val="7"/>
        <w:ind w:firstLine="540"/>
        <w:jc w:val="both"/>
      </w:pPr>
    </w:p>
    <w:p w14:paraId="37C602DB">
      <w:pPr>
        <w:pStyle w:val="7"/>
        <w:jc w:val="center"/>
        <w:outlineLvl w:val="1"/>
        <w:rPr>
          <w:b/>
        </w:rPr>
      </w:pPr>
      <w:r>
        <w:rPr>
          <w:b/>
        </w:rPr>
        <w:t>IV. Права и обязанности сторон</w:t>
      </w:r>
    </w:p>
    <w:p w14:paraId="2D432255">
      <w:pPr>
        <w:pStyle w:val="7"/>
        <w:jc w:val="center"/>
      </w:pPr>
    </w:p>
    <w:p w14:paraId="67544DBD">
      <w:pPr>
        <w:pStyle w:val="7"/>
        <w:ind w:firstLine="539"/>
        <w:jc w:val="both"/>
      </w:pPr>
      <w:r>
        <w:t>12. Организация водопроводно-канализационного хозяйства обязана:</w:t>
      </w:r>
    </w:p>
    <w:p w14:paraId="2AD28B4E">
      <w:pPr>
        <w:pStyle w:val="7"/>
        <w:ind w:firstLine="539"/>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0452CD03">
      <w:pPr>
        <w:pStyle w:val="7"/>
        <w:ind w:firstLine="539"/>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6586446D">
      <w:pPr>
        <w:pStyle w:val="7"/>
        <w:ind w:firstLine="539"/>
        <w:jc w:val="both"/>
      </w:pPr>
      <w:r>
        <w:t>в) осуществлять производственный контроль качества питьевой воды и контроль состава и свойств сточных вод;</w:t>
      </w:r>
    </w:p>
    <w:p w14:paraId="1E837390">
      <w:pPr>
        <w:pStyle w:val="7"/>
        <w:ind w:firstLine="539"/>
        <w:jc w:val="both"/>
      </w:pPr>
      <w:r>
        <w:t>г) соблюдать установленный режим подачи холодной воды и режим приема сточных вод;</w:t>
      </w:r>
    </w:p>
    <w:p w14:paraId="78D47308">
      <w:pPr>
        <w:pStyle w:val="7"/>
        <w:ind w:firstLine="539"/>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21604F0D">
      <w:pPr>
        <w:pStyle w:val="7"/>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68FA91E8">
      <w:pPr>
        <w:pStyle w:val="7"/>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69180DC3">
      <w:pPr>
        <w:pStyle w:val="7"/>
        <w:ind w:firstLine="539"/>
        <w:jc w:val="both"/>
      </w:pPr>
      <w:r>
        <w:t xml:space="preserve">з) при участии Абонента, если иное не предусмотрено </w:t>
      </w:r>
      <w:r>
        <w:fldChar w:fldCharType="begin"/>
      </w:r>
      <w:r>
        <w:instrText xml:space="preserve"> HYPERLINK "https://login.consultant.ru/link/?req=doc&amp;base=LAW&amp;n=353496&amp;date=14.03.2023&amp;dst=100013&amp;field=134" </w:instrText>
      </w:r>
      <w:r>
        <w:fldChar w:fldCharType="separate"/>
      </w:r>
      <w:r>
        <w:t>Правилами</w:t>
      </w:r>
      <w:r>
        <w:fldChar w:fldCharType="end"/>
      </w:r>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6949D5D0">
      <w:pPr>
        <w:pStyle w:val="7"/>
        <w:ind w:firstLine="539"/>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r>
        <w:fldChar w:fldCharType="begin"/>
      </w:r>
      <w:r>
        <w:instrText xml:space="preserve"> HYPERLINK "https://login.consultant.ru/link/?req=doc&amp;base=LAW&amp;n=353496&amp;date=14.03.2023&amp;dst=100013&amp;field=134" </w:instrText>
      </w:r>
      <w:r>
        <w:fldChar w:fldCharType="separate"/>
      </w:r>
      <w:r>
        <w:t>Правилами</w:t>
      </w:r>
      <w:r>
        <w:fldChar w:fldCharType="end"/>
      </w:r>
      <w:r>
        <w:t xml:space="preserve"> организации коммерческого учета воды, сточных вод, при которых взимается плата за опломбирование приборов учета;</w:t>
      </w:r>
    </w:p>
    <w:p w14:paraId="3B1654A2">
      <w:pPr>
        <w:pStyle w:val="7"/>
        <w:ind w:firstLine="539"/>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114A15A0">
      <w:pPr>
        <w:pStyle w:val="7"/>
        <w:ind w:firstLine="539"/>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19892306">
      <w:pPr>
        <w:pStyle w:val="7"/>
        <w:ind w:firstLine="539"/>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3DCDC4E3">
      <w:pPr>
        <w:pStyle w:val="7"/>
        <w:ind w:firstLine="539"/>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078F539F">
      <w:pPr>
        <w:pStyle w:val="7"/>
        <w:ind w:firstLine="539"/>
        <w:jc w:val="both"/>
      </w:pPr>
      <w:r>
        <w:t>о) утратил силу;</w:t>
      </w:r>
    </w:p>
    <w:p w14:paraId="05B68F9C">
      <w:pPr>
        <w:pStyle w:val="7"/>
        <w:ind w:firstLine="539"/>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792866A">
      <w:pPr>
        <w:pStyle w:val="7"/>
        <w:ind w:firstLine="539"/>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6C81103E">
      <w:pPr>
        <w:pStyle w:val="7"/>
        <w:ind w:firstLine="539"/>
        <w:jc w:val="both"/>
      </w:pPr>
      <w:r>
        <w:t>с) утратил силу;</w:t>
      </w:r>
    </w:p>
    <w:p w14:paraId="083A5698">
      <w:pPr>
        <w:pStyle w:val="7"/>
        <w:ind w:firstLine="539"/>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2817B645">
      <w:pPr>
        <w:pStyle w:val="7"/>
        <w:ind w:firstLine="539"/>
        <w:jc w:val="both"/>
      </w:pPr>
      <w:r>
        <w:t>13. Организация водопроводно-канализационного хозяйства вправе:</w:t>
      </w:r>
    </w:p>
    <w:p w14:paraId="45DFDA73">
      <w:pPr>
        <w:pStyle w:val="7"/>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14:paraId="5704BF25">
      <w:pPr>
        <w:pStyle w:val="7"/>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3961D243">
      <w:pPr>
        <w:pStyle w:val="7"/>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0C831C54">
      <w:pPr>
        <w:pStyle w:val="7"/>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r>
        <w:fldChar w:fldCharType="begin"/>
      </w:r>
      <w:r>
        <w:instrText xml:space="preserve"> HYPERLINK \l "Par1435" \o "VI. Порядок обеспечения абонентом доступа организации" </w:instrText>
      </w:r>
      <w:r>
        <w:fldChar w:fldCharType="separate"/>
      </w:r>
      <w:r>
        <w:t>разделом VI</w:t>
      </w:r>
      <w:r>
        <w:fldChar w:fldCharType="end"/>
      </w:r>
      <w:r>
        <w:t xml:space="preserve"> настоящего договора;</w:t>
      </w:r>
    </w:p>
    <w:p w14:paraId="0CFEDE53">
      <w:pPr>
        <w:pStyle w:val="7"/>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37E4812E">
      <w:pPr>
        <w:pStyle w:val="7"/>
        <w:ind w:firstLine="540"/>
        <w:jc w:val="both"/>
      </w:pPr>
      <w:r>
        <w:t>е) инициировать проведение сверки расчетов по настоящему договору;</w:t>
      </w:r>
    </w:p>
    <w:p w14:paraId="20D81FD0">
      <w:pPr>
        <w:pStyle w:val="7"/>
        <w:ind w:firstLine="539"/>
        <w:jc w:val="both"/>
      </w:pPr>
      <w:r>
        <w:t xml:space="preserve">ж) прекращать подачу холодной воды и (или) отведение сточных вод в случаях и порядке, которые предусмотрены Федеральным </w:t>
      </w:r>
      <w:r>
        <w:fldChar w:fldCharType="begin"/>
      </w:r>
      <w:r>
        <w:instrText xml:space="preserve"> HYPERLINK "https://login.consultant.ru/link/?req=doc&amp;base=LAW&amp;n=425478&amp;date=14.03.2023" </w:instrText>
      </w:r>
      <w:r>
        <w:fldChar w:fldCharType="separate"/>
      </w:r>
      <w:r>
        <w:t>законом</w:t>
      </w:r>
      <w:r>
        <w:fldChar w:fldCharType="end"/>
      </w:r>
      <w:r>
        <w:t xml:space="preserve"> "О водоснабжении и водоотведении" и </w:t>
      </w:r>
      <w:r>
        <w:fldChar w:fldCharType="begin"/>
      </w:r>
      <w:r>
        <w:instrText xml:space="preserve"> HYPERLINK "https://login.consultant.ru/link/?req=doc&amp;base=LAW&amp;n=402302&amp;date=14.03.2023&amp;dst=100013&amp;field=134" </w:instrText>
      </w:r>
      <w:r>
        <w:fldChar w:fldCharType="separate"/>
      </w:r>
      <w:r>
        <w:t>Правилами</w:t>
      </w:r>
      <w:r>
        <w:fldChar w:fldCharType="end"/>
      </w:r>
      <w:r>
        <w:t xml:space="preserve"> холодного водоснабжения и водоотведения.</w:t>
      </w:r>
    </w:p>
    <w:p w14:paraId="30C0CE58">
      <w:pPr>
        <w:pStyle w:val="7"/>
        <w:ind w:firstLine="539"/>
        <w:jc w:val="both"/>
      </w:pPr>
      <w:r>
        <w:t>14. Абонент обязан:</w:t>
      </w:r>
    </w:p>
    <w:p w14:paraId="0994093C">
      <w:pPr>
        <w:pStyle w:val="7"/>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515A4EE3">
      <w:pPr>
        <w:pStyle w:val="7"/>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054B20D2">
      <w:pPr>
        <w:pStyle w:val="7"/>
        <w:ind w:firstLine="540"/>
        <w:jc w:val="both"/>
      </w:pPr>
      <w:r>
        <w:t xml:space="preserve">в) обеспечивать учет получаемой холодной воды и отводимых сточных вод в порядке, установленном </w:t>
      </w:r>
      <w:r>
        <w:fldChar w:fldCharType="begin"/>
      </w:r>
      <w:r>
        <w:instrText xml:space="preserve"> HYPERLINK \l "Par1402" \o "V. Порядок осуществления учета поданной холодной" </w:instrText>
      </w:r>
      <w:r>
        <w:fldChar w:fldCharType="separate"/>
      </w:r>
      <w:r>
        <w:t>разделом V</w:t>
      </w:r>
      <w:r>
        <w:fldChar w:fldCharType="end"/>
      </w:r>
      <w:r>
        <w:t xml:space="preserve"> настоящего договора, и в соответствии с </w:t>
      </w:r>
      <w:r>
        <w:fldChar w:fldCharType="begin"/>
      </w:r>
      <w:r>
        <w:instrText xml:space="preserve"> HYPERLINK "https://login.consultant.ru/link/?req=doc&amp;base=LAW&amp;n=353496&amp;date=14.03.2023&amp;dst=100013&amp;field=134" </w:instrText>
      </w:r>
      <w:r>
        <w:fldChar w:fldCharType="separate"/>
      </w:r>
      <w:r>
        <w:t>Правилами</w:t>
      </w:r>
      <w:r>
        <w:fldChar w:fldCharType="end"/>
      </w:r>
      <w:r>
        <w:t xml:space="preserve"> организации коммерческого учета воды, сточных вод, если иное не предусмотрено настоящим договором;</w:t>
      </w:r>
    </w:p>
    <w:p w14:paraId="574BD229">
      <w:pPr>
        <w:pStyle w:val="7"/>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r>
        <w:fldChar w:fldCharType="begin"/>
      </w:r>
      <w:r>
        <w:instrText xml:space="preserve"> HYPERLINK "https://login.consultant.ru/link/?req=doc&amp;base=LAW&amp;n=402302&amp;date=14.03.2023&amp;dst=100013&amp;field=134" </w:instrText>
      </w:r>
      <w:r>
        <w:fldChar w:fldCharType="separate"/>
      </w:r>
      <w:r>
        <w:t>Правилами</w:t>
      </w:r>
      <w:r>
        <w:fldChar w:fldCharType="end"/>
      </w:r>
      <w:r>
        <w:t xml:space="preserve"> холодного водоснабжения и водоотведения;</w:t>
      </w:r>
    </w:p>
    <w:p w14:paraId="04288237">
      <w:pPr>
        <w:pStyle w:val="7"/>
        <w:ind w:firstLine="540"/>
        <w:jc w:val="both"/>
      </w:pPr>
      <w:r>
        <w:t>д) соблюдать установленный настоящим договором режим потребления холодной воды и режим водоотведения;</w:t>
      </w:r>
    </w:p>
    <w:p w14:paraId="61901C9B">
      <w:pPr>
        <w:pStyle w:val="7"/>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r>
        <w:fldChar w:fldCharType="begin"/>
      </w:r>
      <w:r>
        <w:instrText xml:space="preserve"> HYPERLINK \l "Par1576" \o "72(1).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 </w:instrText>
      </w:r>
      <w:r>
        <w:fldChar w:fldCharType="separate"/>
      </w:r>
      <w:r>
        <w:t>пунктом 69</w:t>
      </w:r>
      <w:r>
        <w:fldChar w:fldCharType="end"/>
      </w:r>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236DAB90">
      <w:pPr>
        <w:pStyle w:val="7"/>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r>
        <w:fldChar w:fldCharType="begin"/>
      </w:r>
      <w:r>
        <w:instrText xml:space="preserve"> HYPERLINK \l "Par1435" \o "VI. Порядок обеспечения абонентом доступа организации" </w:instrText>
      </w:r>
      <w:r>
        <w:fldChar w:fldCharType="separate"/>
      </w:r>
      <w:r>
        <w:t>разделом VI</w:t>
      </w:r>
      <w:r>
        <w:fldChar w:fldCharType="end"/>
      </w:r>
      <w:r>
        <w:t xml:space="preserve"> настоящего договора;</w:t>
      </w:r>
    </w:p>
    <w:p w14:paraId="564DD76D">
      <w:pPr>
        <w:pStyle w:val="7"/>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11114545">
      <w:pPr>
        <w:pStyle w:val="7"/>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23BFD644">
      <w:pPr>
        <w:pStyle w:val="7"/>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fldChar w:fldCharType="begin"/>
      </w:r>
      <w:r>
        <w:instrText xml:space="preserve"> HYPERLINK \l "Par1508" \o "XII. Порядок уведомления организации" </w:instrText>
      </w:r>
      <w:r>
        <w:fldChar w:fldCharType="separate"/>
      </w:r>
      <w:r>
        <w:t>разделом XII</w:t>
      </w:r>
      <w:r>
        <w:fldChar w:fldCharType="end"/>
      </w:r>
      <w:r>
        <w:t xml:space="preserve"> настоящего договора;</w:t>
      </w:r>
    </w:p>
    <w:p w14:paraId="5FDDCF4F">
      <w:pPr>
        <w:pStyle w:val="7"/>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01925ACB">
      <w:pPr>
        <w:pStyle w:val="7"/>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1CB8B1DC">
      <w:pPr>
        <w:pStyle w:val="7"/>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24CDE836">
      <w:pPr>
        <w:pStyle w:val="7"/>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6ABBDCED">
      <w:pPr>
        <w:pStyle w:val="7"/>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6B41A836">
      <w:pPr>
        <w:pStyle w:val="7"/>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50B1837A">
      <w:pPr>
        <w:pStyle w:val="7"/>
        <w:ind w:firstLine="540"/>
        <w:jc w:val="both"/>
      </w:pPr>
      <w:r>
        <w:t>с) утратил силу;</w:t>
      </w:r>
    </w:p>
    <w:p w14:paraId="268609FE">
      <w:pPr>
        <w:pStyle w:val="7"/>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3FC96F0">
      <w:pPr>
        <w:pStyle w:val="7"/>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49AE2361">
      <w:pPr>
        <w:pStyle w:val="7"/>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r>
        <w:fldChar w:fldCharType="begin"/>
      </w:r>
      <w:r>
        <w:instrText xml:space="preserve"> HYPERLINK "https://login.consultant.ru/link/?req=doc&amp;base=LAW&amp;n=402302&amp;date=14.03.2023&amp;dst=100013&amp;field=134" </w:instrText>
      </w:r>
      <w:r>
        <w:fldChar w:fldCharType="separate"/>
      </w:r>
      <w:r>
        <w:t>Правилами</w:t>
      </w:r>
      <w:r>
        <w:fldChar w:fldCharType="end"/>
      </w:r>
      <w:r>
        <w:t xml:space="preserve"> холодного водоснабжения и водоотведения;</w:t>
      </w:r>
    </w:p>
    <w:p w14:paraId="64265F73">
      <w:pPr>
        <w:pStyle w:val="7"/>
        <w:ind w:firstLine="540"/>
        <w:jc w:val="both"/>
      </w:pPr>
      <w:r>
        <w:t xml:space="preserve">х) в случаях, установленных </w:t>
      </w:r>
      <w:r>
        <w:fldChar w:fldCharType="begin"/>
      </w:r>
      <w:r>
        <w:instrText xml:space="preserve"> HYPERLINK "https://login.consultant.ru/link/?req=doc&amp;base=LAW&amp;n=402302&amp;date=14.03.2023&amp;dst=100013&amp;field=134" </w:instrText>
      </w:r>
      <w:r>
        <w:fldChar w:fldCharType="separate"/>
      </w:r>
      <w:r>
        <w:t>Правилами</w:t>
      </w:r>
      <w:r>
        <w:fldChar w:fldCharType="end"/>
      </w:r>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544ECE50">
      <w:pPr>
        <w:pStyle w:val="7"/>
        <w:ind w:firstLine="540"/>
        <w:jc w:val="both"/>
      </w:pPr>
      <w:r>
        <w:t>15. Абонент имеет право:</w:t>
      </w:r>
    </w:p>
    <w:p w14:paraId="7BE36FAF">
      <w:pPr>
        <w:pStyle w:val="7"/>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r>
        <w:fldChar w:fldCharType="begin"/>
      </w:r>
      <w:r>
        <w:instrText xml:space="preserve"> HYPERLINK "https://login.consultant.ru/link/?req=doc&amp;base=LAW&amp;n=402201&amp;date=14.03.2023&amp;dst=100013&amp;field=134" </w:instrText>
      </w:r>
      <w:r>
        <w:fldChar w:fldCharType="separate"/>
      </w:r>
      <w:r>
        <w:t>Правилами</w:t>
      </w:r>
      <w:r>
        <w:fldChar w:fldCharType="end"/>
      </w:r>
      <w:r>
        <w:t xml:space="preserve"> осуществления контроля состава и свойств сточных вод, утвержденными постановлением Правительства Российской Федерации от 22 мая 2020 г.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12408025">
      <w:pPr>
        <w:pStyle w:val="7"/>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2526BD67">
      <w:pPr>
        <w:pStyle w:val="7"/>
        <w:ind w:firstLine="540"/>
        <w:jc w:val="both"/>
      </w:pPr>
      <w:r>
        <w:t>в) инициировать проведение сверки расчетов по настоящему договору;</w:t>
      </w:r>
    </w:p>
    <w:p w14:paraId="11D7F452">
      <w:pPr>
        <w:pStyle w:val="7"/>
        <w:ind w:firstLine="540"/>
        <w:jc w:val="both"/>
      </w:pPr>
      <w:r>
        <w:t>г)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5D90F698">
      <w:pPr>
        <w:pStyle w:val="7"/>
        <w:jc w:val="center"/>
      </w:pPr>
    </w:p>
    <w:p w14:paraId="0F70BDA0">
      <w:pPr>
        <w:pStyle w:val="7"/>
        <w:jc w:val="center"/>
        <w:outlineLvl w:val="1"/>
        <w:rPr>
          <w:b/>
        </w:rPr>
      </w:pPr>
      <w:bookmarkStart w:id="3" w:name="Par1402"/>
      <w:bookmarkEnd w:id="3"/>
      <w:r>
        <w:rPr>
          <w:b/>
        </w:rPr>
        <w:t>V. Порядок осуществления учета поданной холодной</w:t>
      </w:r>
    </w:p>
    <w:p w14:paraId="0888A40E">
      <w:pPr>
        <w:pStyle w:val="7"/>
        <w:jc w:val="center"/>
        <w:rPr>
          <w:b/>
        </w:rPr>
      </w:pPr>
      <w:r>
        <w:rPr>
          <w:b/>
        </w:rPr>
        <w:t>воды и принимаемых сточных вод, сроки и способы</w:t>
      </w:r>
    </w:p>
    <w:p w14:paraId="0EEFB9E6">
      <w:pPr>
        <w:pStyle w:val="7"/>
        <w:jc w:val="center"/>
        <w:rPr>
          <w:b/>
        </w:rPr>
      </w:pPr>
      <w:r>
        <w:rPr>
          <w:b/>
        </w:rPr>
        <w:t>представления показаний приборов учета организации</w:t>
      </w:r>
    </w:p>
    <w:p w14:paraId="747D696A">
      <w:pPr>
        <w:pStyle w:val="7"/>
        <w:jc w:val="center"/>
        <w:rPr>
          <w:b/>
        </w:rPr>
      </w:pPr>
      <w:r>
        <w:rPr>
          <w:b/>
        </w:rPr>
        <w:t>водопроводно-канализационного хозяйства</w:t>
      </w:r>
    </w:p>
    <w:p w14:paraId="75982303">
      <w:pPr>
        <w:pStyle w:val="7"/>
        <w:jc w:val="center"/>
      </w:pPr>
    </w:p>
    <w:p w14:paraId="748612CE">
      <w:pPr>
        <w:pStyle w:val="7"/>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r>
        <w:fldChar w:fldCharType="begin"/>
      </w:r>
      <w:r>
        <w:instrText xml:space="preserve"> HYPERLINK "https://login.consultant.ru/link/?req=doc&amp;base=LAW&amp;n=353496&amp;date=14.03.2023&amp;dst=100013&amp;field=134" </w:instrText>
      </w:r>
      <w:r>
        <w:fldChar w:fldCharType="separate"/>
      </w:r>
      <w:r>
        <w:t>Правилами</w:t>
      </w:r>
      <w:r>
        <w:fldChar w:fldCharType="end"/>
      </w:r>
      <w:r>
        <w:t xml:space="preserve"> организации коммерческого учета воды, сточных вод.</w:t>
      </w:r>
    </w:p>
    <w:p w14:paraId="002E4BE6">
      <w:pPr>
        <w:pStyle w:val="7"/>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r>
        <w:fldChar w:fldCharType="begin"/>
      </w:r>
      <w:r>
        <w:instrText xml:space="preserve"> HYPERLINK \l "Par1806" \o "                                 СВЕДЕНИЯ" </w:instrText>
      </w:r>
      <w:r>
        <w:fldChar w:fldCharType="separate"/>
      </w:r>
      <w:r>
        <w:t>приложению № 5</w:t>
      </w:r>
      <w:r>
        <w:fldChar w:fldCharType="end"/>
      </w:r>
      <w:r>
        <w:t>.</w:t>
      </w:r>
    </w:p>
    <w:p w14:paraId="23E67FC4">
      <w:pPr>
        <w:pStyle w:val="8"/>
        <w:jc w:val="both"/>
        <w:rPr>
          <w:rFonts w:ascii="Times New Roman" w:hAnsi="Times New Roman" w:cs="Times New Roman"/>
          <w:sz w:val="24"/>
          <w:szCs w:val="24"/>
        </w:rPr>
      </w:pPr>
      <w:r>
        <w:rPr>
          <w:rFonts w:ascii="Times New Roman" w:hAnsi="Times New Roman" w:cs="Times New Roman"/>
          <w:sz w:val="24"/>
          <w:szCs w:val="24"/>
        </w:rPr>
        <w:t xml:space="preserve">         18. Коммерческий  учет    полученной    холодной    воды   обеспечивает Абонент.</w:t>
      </w:r>
    </w:p>
    <w:p w14:paraId="4CDDCA5D">
      <w:pPr>
        <w:pStyle w:val="8"/>
        <w:jc w:val="both"/>
        <w:rPr>
          <w:rFonts w:ascii="Times New Roman" w:hAnsi="Times New Roman" w:cs="Times New Roman"/>
          <w:sz w:val="24"/>
          <w:szCs w:val="24"/>
        </w:rPr>
      </w:pPr>
      <w:r>
        <w:rPr>
          <w:rFonts w:ascii="Times New Roman" w:hAnsi="Times New Roman" w:cs="Times New Roman"/>
          <w:sz w:val="24"/>
          <w:szCs w:val="24"/>
        </w:rPr>
        <w:t xml:space="preserve">         19. Коммерческий   учет    отведенных    сточных    вод    обеспечивает Абонент.</w:t>
      </w:r>
    </w:p>
    <w:p w14:paraId="397AD7D5">
      <w:pPr>
        <w:pStyle w:val="7"/>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r>
        <w:fldChar w:fldCharType="begin"/>
      </w:r>
      <w:r>
        <w:instrText xml:space="preserve"> HYPERLINK "https://login.consultant.ru/link/?req=doc&amp;base=LAW&amp;n=353496&amp;date=14.03.2023&amp;dst=100013&amp;field=134" </w:instrText>
      </w:r>
      <w:r>
        <w:fldChar w:fldCharType="separate"/>
      </w:r>
      <w:r>
        <w:t>Правилами</w:t>
      </w:r>
      <w:r>
        <w:fldChar w:fldCharType="end"/>
      </w:r>
      <w:r>
        <w:t xml:space="preserve"> организации коммерческого учета воды, сточных вод коммерческий учет осуществляется расчетным способом.</w:t>
      </w:r>
    </w:p>
    <w:p w14:paraId="6A101BEB">
      <w:pPr>
        <w:pStyle w:val="8"/>
        <w:jc w:val="both"/>
        <w:rPr>
          <w:rFonts w:ascii="Times New Roman" w:hAnsi="Times New Roman" w:cs="Times New Roman"/>
          <w:sz w:val="24"/>
          <w:szCs w:val="24"/>
        </w:rPr>
      </w:pPr>
      <w:r>
        <w:rPr>
          <w:rFonts w:ascii="Times New Roman" w:hAnsi="Times New Roman" w:cs="Times New Roman"/>
          <w:sz w:val="24"/>
          <w:szCs w:val="24"/>
        </w:rPr>
        <w:t xml:space="preserve">    21.  В  случае  отсутствия  у  Абонента  приборов учета холодной воды и сточных вод Абонент обязан до 01 числа месяца, следующего за датой заключения договора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r>
        <w:fldChar w:fldCharType="begin"/>
      </w:r>
      <w:r>
        <w:instrText xml:space="preserve"> HYPERLINK "https://login.consultant.ru/link/?req=doc&amp;base=LAW&amp;n=402302&amp;date=14.03.2023&amp;dst=100013&amp;field=134" </w:instrText>
      </w:r>
      <w:r>
        <w:fldChar w:fldCharType="separate"/>
      </w:r>
      <w:r>
        <w:rPr>
          <w:rFonts w:ascii="Times New Roman" w:hAnsi="Times New Roman" w:cs="Times New Roman"/>
          <w:sz w:val="24"/>
          <w:szCs w:val="24"/>
        </w:rPr>
        <w:t>Правилами</w:t>
      </w:r>
      <w:r>
        <w:rPr>
          <w:rFonts w:ascii="Times New Roman" w:hAnsi="Times New Roman" w:cs="Times New Roman"/>
          <w:sz w:val="24"/>
          <w:szCs w:val="24"/>
        </w:rPr>
        <w:fldChar w:fldCharType="end"/>
      </w:r>
      <w:r>
        <w:rPr>
          <w:rFonts w:ascii="Times New Roman" w:hAnsi="Times New Roman" w:cs="Times New Roman"/>
          <w:sz w:val="24"/>
          <w:szCs w:val="24"/>
        </w:rPr>
        <w:t xml:space="preserve"> холодного водоснабжения и водоотведения).</w:t>
      </w:r>
    </w:p>
    <w:p w14:paraId="0E4C60B6">
      <w:pPr>
        <w:pStyle w:val="8"/>
        <w:jc w:val="both"/>
        <w:rPr>
          <w:rFonts w:ascii="Times New Roman" w:hAnsi="Times New Roman" w:cs="Times New Roman"/>
          <w:sz w:val="24"/>
          <w:szCs w:val="24"/>
        </w:rPr>
      </w:pPr>
      <w:r>
        <w:rPr>
          <w:rFonts w:ascii="Times New Roman" w:hAnsi="Times New Roman" w:cs="Times New Roman"/>
          <w:sz w:val="24"/>
          <w:szCs w:val="24"/>
        </w:rPr>
        <w:t xml:space="preserve">    22.  Сторона,  осуществляющая  коммерческий  учет поданной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r>
        <w:fldChar w:fldCharType="begin"/>
      </w:r>
      <w:r>
        <w:instrText xml:space="preserve"> HYPERLINK "https://login.consultant.ru/link/?req=doc&amp;base=LAW&amp;n=353496&amp;date=14.03.2023&amp;dst=100013&amp;field=134" </w:instrText>
      </w:r>
      <w:r>
        <w:fldChar w:fldCharType="separate"/>
      </w:r>
      <w:r>
        <w:rPr>
          <w:rFonts w:ascii="Times New Roman" w:hAnsi="Times New Roman" w:cs="Times New Roman"/>
          <w:sz w:val="24"/>
          <w:szCs w:val="24"/>
        </w:rPr>
        <w:t>Правилами</w:t>
      </w:r>
      <w:r>
        <w:rPr>
          <w:rFonts w:ascii="Times New Roman" w:hAnsi="Times New Roman" w:cs="Times New Roman"/>
          <w:sz w:val="24"/>
          <w:szCs w:val="24"/>
        </w:rPr>
        <w:fldChar w:fldCharType="end"/>
      </w:r>
      <w:r>
        <w:rPr>
          <w:rFonts w:ascii="Times New Roman" w:hAnsi="Times New Roman" w:cs="Times New Roman"/>
          <w:sz w:val="24"/>
          <w:szCs w:val="24"/>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25 числа текущего месяца.           </w:t>
      </w:r>
    </w:p>
    <w:p w14:paraId="303F1BB5">
      <w:pPr>
        <w:pStyle w:val="7"/>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14:paraId="7F9139D0">
      <w:pPr>
        <w:spacing w:after="0" w:line="240" w:lineRule="auto"/>
        <w:ind w:firstLine="54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23.1. Объем коммунального ресурса для содержания общего имущества в многоквартирном доме, оборудованным коллективным (общедомовым) прибором учета, определяется на основании показаний такого прибора учета за расчетный период (расчетный) месяц за вычетом объемов потребления холодной воды, предоставленной непосредственно в жилые и нежилые помещения в таком многоквартирном доме (в случае если объемы потребления в таких помещениях фиксируются коллективным (общедомовым) прибором учета) в порядке, предусмотренном действующим законодательством.</w:t>
      </w:r>
    </w:p>
    <w:p w14:paraId="4FE16ED4">
      <w:pPr>
        <w:spacing w:after="0" w:line="240" w:lineRule="auto"/>
        <w:ind w:firstLine="54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23.2.  Объем коммунального ресурса для содержания общего имущества в многоквартирном доме, не оборудованном коллективным (общедомовым) прибором учета, определяется в порядке, предусмотренном законодательством Российской Федерации.</w:t>
      </w:r>
    </w:p>
    <w:p w14:paraId="2D4BF7E7">
      <w:pPr>
        <w:spacing w:after="0" w:line="240" w:lineRule="auto"/>
        <w:ind w:firstLine="540"/>
        <w:jc w:val="both"/>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 xml:space="preserve">23.3.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 </w:t>
      </w:r>
    </w:p>
    <w:p w14:paraId="78AAE9EB">
      <w:pPr>
        <w:pStyle w:val="7"/>
        <w:ind w:firstLine="540"/>
        <w:jc w:val="both"/>
      </w:pPr>
    </w:p>
    <w:p w14:paraId="75057715">
      <w:pPr>
        <w:pStyle w:val="7"/>
        <w:jc w:val="center"/>
      </w:pPr>
    </w:p>
    <w:p w14:paraId="581EB9F1">
      <w:pPr>
        <w:pStyle w:val="7"/>
        <w:jc w:val="center"/>
        <w:outlineLvl w:val="1"/>
        <w:rPr>
          <w:b/>
        </w:rPr>
      </w:pPr>
      <w:bookmarkStart w:id="4" w:name="Par1435"/>
      <w:bookmarkEnd w:id="4"/>
      <w:r>
        <w:rPr>
          <w:b/>
        </w:rPr>
        <w:t>VI. Порядок обеспечения абонентом доступа организации</w:t>
      </w:r>
      <w:bookmarkStart w:id="17" w:name="_GoBack"/>
      <w:bookmarkEnd w:id="17"/>
    </w:p>
    <w:p w14:paraId="64CC6541">
      <w:pPr>
        <w:pStyle w:val="7"/>
        <w:jc w:val="center"/>
        <w:rPr>
          <w:b/>
        </w:rPr>
      </w:pPr>
      <w:r>
        <w:rPr>
          <w:b/>
        </w:rPr>
        <w:t>водопроводно-канализационного хозяйства к водопроводным</w:t>
      </w:r>
    </w:p>
    <w:p w14:paraId="45AFCFE4">
      <w:pPr>
        <w:pStyle w:val="7"/>
        <w:jc w:val="center"/>
        <w:rPr>
          <w:b/>
        </w:rPr>
      </w:pPr>
      <w:r>
        <w:rPr>
          <w:b/>
        </w:rPr>
        <w:t>и канализационным сетям (контрольным канализационным</w:t>
      </w:r>
    </w:p>
    <w:p w14:paraId="69D2F433">
      <w:pPr>
        <w:pStyle w:val="7"/>
        <w:jc w:val="center"/>
        <w:rPr>
          <w:b/>
        </w:rPr>
      </w:pPr>
      <w:r>
        <w:rPr>
          <w:b/>
        </w:rPr>
        <w:t>колодцам), местам отбора проб воды и сточных вод,</w:t>
      </w:r>
    </w:p>
    <w:p w14:paraId="46FD3A7E">
      <w:pPr>
        <w:pStyle w:val="7"/>
        <w:jc w:val="center"/>
      </w:pPr>
      <w:r>
        <w:rPr>
          <w:b/>
        </w:rPr>
        <w:t>приборам учета холодной воды и сточных вод</w:t>
      </w:r>
    </w:p>
    <w:p w14:paraId="767DD5D4">
      <w:pPr>
        <w:pStyle w:val="7"/>
        <w:jc w:val="center"/>
      </w:pPr>
    </w:p>
    <w:p w14:paraId="6433ADB3">
      <w:pPr>
        <w:pStyle w:val="7"/>
        <w:ind w:firstLine="539"/>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6E2FA859">
      <w:pPr>
        <w:pStyle w:val="7"/>
        <w:ind w:firstLine="539"/>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37992FB9">
      <w:pPr>
        <w:pStyle w:val="7"/>
        <w:ind w:firstLine="539"/>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5D7F21F8">
      <w:pPr>
        <w:pStyle w:val="7"/>
        <w:ind w:firstLine="539"/>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5389F46B">
      <w:pPr>
        <w:pStyle w:val="7"/>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6D617377">
      <w:pPr>
        <w:pStyle w:val="7"/>
        <w:ind w:firstLine="539"/>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r>
        <w:fldChar w:fldCharType="begin"/>
      </w:r>
      <w:r>
        <w:instrText xml:space="preserve"> HYPERLINK "https://login.consultant.ru/link/?req=doc&amp;base=LAW&amp;n=353496&amp;date=14.03.2023&amp;dst=100013&amp;field=134" </w:instrText>
      </w:r>
      <w:r>
        <w:fldChar w:fldCharType="separate"/>
      </w:r>
      <w:r>
        <w:t>Правилами</w:t>
      </w:r>
      <w:r>
        <w:fldChar w:fldCharType="end"/>
      </w:r>
      <w:r>
        <w:t xml:space="preserve"> организации коммерческого учета воды, сточных вод;</w:t>
      </w:r>
    </w:p>
    <w:p w14:paraId="23F71852">
      <w:pPr>
        <w:pStyle w:val="7"/>
        <w:ind w:firstLine="539"/>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r>
        <w:fldChar w:fldCharType="begin"/>
      </w:r>
      <w:r>
        <w:instrText xml:space="preserve"> HYPERLINK "https://login.consultant.ru/link/?req=doc&amp;base=LAW&amp;n=402201&amp;date=14.03.2023&amp;dst=100013&amp;field=134" </w:instrText>
      </w:r>
      <w:r>
        <w:fldChar w:fldCharType="separate"/>
      </w:r>
      <w:r>
        <w:t>Правилами</w:t>
      </w:r>
      <w:r>
        <w:fldChar w:fldCharType="end"/>
      </w:r>
      <w:r>
        <w:t xml:space="preserve"> осуществления контроля состава и свойств сточных вод;</w:t>
      </w:r>
    </w:p>
    <w:p w14:paraId="1166E1F7">
      <w:pPr>
        <w:pStyle w:val="7"/>
        <w:ind w:firstLine="539"/>
        <w:jc w:val="both"/>
      </w:pPr>
      <w:r>
        <w:t>24.1. Ответственным лицом за отбор проб сточных вод на объектах Абонента является:______________________________________________________________________________.</w:t>
      </w:r>
    </w:p>
    <w:p w14:paraId="06DC37C9">
      <w:pPr>
        <w:pStyle w:val="7"/>
        <w:jc w:val="center"/>
      </w:pPr>
    </w:p>
    <w:p w14:paraId="1FCFD22F">
      <w:pPr>
        <w:pStyle w:val="7"/>
        <w:jc w:val="center"/>
        <w:outlineLvl w:val="1"/>
        <w:rPr>
          <w:b/>
        </w:rPr>
      </w:pPr>
      <w:r>
        <w:rPr>
          <w:b/>
        </w:rPr>
        <w:t>VII. Порядок контроля качества питьевой воды</w:t>
      </w:r>
    </w:p>
    <w:p w14:paraId="423248F4">
      <w:pPr>
        <w:pStyle w:val="7"/>
        <w:jc w:val="center"/>
      </w:pPr>
    </w:p>
    <w:p w14:paraId="4B81F7C7">
      <w:pPr>
        <w:pStyle w:val="7"/>
        <w:ind w:firstLine="539"/>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r>
        <w:fldChar w:fldCharType="begin"/>
      </w:r>
      <w:r>
        <w:instrText xml:space="preserve"> HYPERLINK "https://login.consultant.ru/link/?req=doc&amp;base=LAW&amp;n=173517&amp;date=14.03.2023&amp;dst=100011&amp;field=134" </w:instrText>
      </w:r>
      <w:r>
        <w:fldChar w:fldCharType="separate"/>
      </w:r>
      <w:r>
        <w:t>Правилами</w:t>
      </w:r>
      <w:r>
        <w:fldChar w:fldCharType="end"/>
      </w:r>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w:t>
      </w:r>
    </w:p>
    <w:p w14:paraId="2FC762F1">
      <w:pPr>
        <w:pStyle w:val="7"/>
        <w:ind w:firstLine="539"/>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14:paraId="60069735">
      <w:pPr>
        <w:pStyle w:val="7"/>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4FB05D0A">
      <w:pPr>
        <w:pStyle w:val="7"/>
        <w:jc w:val="center"/>
      </w:pPr>
    </w:p>
    <w:p w14:paraId="2E1B6843">
      <w:pPr>
        <w:pStyle w:val="7"/>
        <w:jc w:val="center"/>
        <w:outlineLvl w:val="1"/>
        <w:rPr>
          <w:b/>
        </w:rPr>
      </w:pPr>
      <w:r>
        <w:rPr>
          <w:b/>
        </w:rPr>
        <w:t>VIII. Контроль состава и свойств сточных вод, места</w:t>
      </w:r>
    </w:p>
    <w:p w14:paraId="72ADC07C">
      <w:pPr>
        <w:pStyle w:val="7"/>
        <w:jc w:val="center"/>
        <w:rPr>
          <w:b/>
        </w:rPr>
      </w:pPr>
      <w:r>
        <w:rPr>
          <w:b/>
        </w:rPr>
        <w:t>и порядок отбора проб воды и сточных вод</w:t>
      </w:r>
    </w:p>
    <w:p w14:paraId="401E602D">
      <w:pPr>
        <w:pStyle w:val="7"/>
        <w:jc w:val="center"/>
      </w:pPr>
    </w:p>
    <w:p w14:paraId="2FC40A77">
      <w:pPr>
        <w:pStyle w:val="7"/>
        <w:ind w:firstLine="539"/>
        <w:jc w:val="both"/>
      </w:pPr>
      <w:r>
        <w:t xml:space="preserve">28. Контроль состава и свойств сточных вод в отношении Абонентов осуществляется в соответствии с </w:t>
      </w:r>
      <w:r>
        <w:fldChar w:fldCharType="begin"/>
      </w:r>
      <w:r>
        <w:instrText xml:space="preserve"> HYPERLINK "https://login.consultant.ru/link/?req=doc&amp;base=LAW&amp;n=402201&amp;date=14.03.2023&amp;dst=100013&amp;field=134" </w:instrText>
      </w:r>
      <w:r>
        <w:fldChar w:fldCharType="separate"/>
      </w:r>
      <w:r>
        <w:t>Правилами</w:t>
      </w:r>
      <w:r>
        <w:fldChar w:fldCharType="end"/>
      </w:r>
      <w:r>
        <w:t xml:space="preserve"> осуществления контроля состава и свойств сточных вод.</w:t>
      </w:r>
    </w:p>
    <w:p w14:paraId="5D7A5CC4">
      <w:pPr>
        <w:pStyle w:val="7"/>
        <w:ind w:firstLine="539"/>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r>
        <w:fldChar w:fldCharType="begin"/>
      </w:r>
      <w:r>
        <w:instrText xml:space="preserve"> HYPERLINK \l "Par1806" \o "                                 СВЕДЕНИЯ" </w:instrText>
      </w:r>
      <w:r>
        <w:fldChar w:fldCharType="separate"/>
      </w:r>
      <w:r>
        <w:t>приложению № 5</w:t>
      </w:r>
      <w:r>
        <w:fldChar w:fldCharType="end"/>
      </w:r>
      <w:r>
        <w:t xml:space="preserve"> к настоящему договору.</w:t>
      </w:r>
    </w:p>
    <w:p w14:paraId="1EC1841E">
      <w:pPr>
        <w:pStyle w:val="7"/>
        <w:jc w:val="center"/>
      </w:pPr>
    </w:p>
    <w:p w14:paraId="44908ACF">
      <w:pPr>
        <w:pStyle w:val="7"/>
        <w:jc w:val="center"/>
        <w:outlineLvl w:val="1"/>
        <w:rPr>
          <w:b/>
        </w:rPr>
      </w:pPr>
      <w:r>
        <w:rPr>
          <w:b/>
        </w:rPr>
        <w:t>IX. Порядок контроля за соблюдением абонентами показателей</w:t>
      </w:r>
    </w:p>
    <w:p w14:paraId="673B5C8E">
      <w:pPr>
        <w:pStyle w:val="7"/>
        <w:jc w:val="center"/>
        <w:rPr>
          <w:b/>
        </w:rPr>
      </w:pPr>
      <w:r>
        <w:rPr>
          <w:b/>
        </w:rPr>
        <w:t>декларации, нормативов по объему сточных вод и нормативов</w:t>
      </w:r>
    </w:p>
    <w:p w14:paraId="087013C1">
      <w:pPr>
        <w:pStyle w:val="7"/>
        <w:jc w:val="center"/>
        <w:rPr>
          <w:b/>
        </w:rPr>
      </w:pPr>
      <w:r>
        <w:rPr>
          <w:b/>
        </w:rPr>
        <w:t>состава сточных вод, требований к составу и свойствам</w:t>
      </w:r>
    </w:p>
    <w:p w14:paraId="3A57F2FD">
      <w:pPr>
        <w:pStyle w:val="7"/>
        <w:jc w:val="center"/>
        <w:rPr>
          <w:b/>
        </w:rPr>
      </w:pPr>
      <w:r>
        <w:rPr>
          <w:b/>
        </w:rPr>
        <w:t>сточных вод, установленных в целях предотвращения</w:t>
      </w:r>
    </w:p>
    <w:p w14:paraId="7B1E5DF2">
      <w:pPr>
        <w:pStyle w:val="7"/>
        <w:jc w:val="center"/>
        <w:rPr>
          <w:b/>
        </w:rPr>
      </w:pPr>
      <w:r>
        <w:rPr>
          <w:b/>
        </w:rPr>
        <w:t>негативного воздействия на работу централизованной системы</w:t>
      </w:r>
    </w:p>
    <w:p w14:paraId="5F0933AB">
      <w:pPr>
        <w:pStyle w:val="7"/>
        <w:jc w:val="center"/>
        <w:rPr>
          <w:b/>
        </w:rPr>
      </w:pPr>
      <w:r>
        <w:rPr>
          <w:b/>
        </w:rPr>
        <w:t>водоотведения</w:t>
      </w:r>
    </w:p>
    <w:p w14:paraId="63EFABDF">
      <w:pPr>
        <w:pStyle w:val="7"/>
        <w:ind w:firstLine="540"/>
        <w:jc w:val="both"/>
      </w:pPr>
    </w:p>
    <w:p w14:paraId="4D7EBBD4">
      <w:pPr>
        <w:pStyle w:val="7"/>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r>
        <w:fldChar w:fldCharType="begin"/>
      </w:r>
      <w:r>
        <w:instrText xml:space="preserve"> HYPERLINK \l "Par1901" \o "                                 СВЕДЕНИЯ" </w:instrText>
      </w:r>
      <w:r>
        <w:fldChar w:fldCharType="separate"/>
      </w:r>
      <w:r>
        <w:t>приложению № 7</w:t>
      </w:r>
      <w:r>
        <w:fldChar w:fldCharType="end"/>
      </w:r>
      <w:r>
        <w:t>.</w:t>
      </w:r>
    </w:p>
    <w:p w14:paraId="2261D678">
      <w:pPr>
        <w:pStyle w:val="7"/>
        <w:ind w:firstLine="539"/>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fldChar w:fldCharType="begin"/>
      </w:r>
      <w:r>
        <w:instrText xml:space="preserve"> HYPERLINK \l "Par1956" \o "                                 СВЕДЕНИЯ" </w:instrText>
      </w:r>
      <w:r>
        <w:fldChar w:fldCharType="separate"/>
      </w:r>
      <w:r>
        <w:t>приложению № 8</w:t>
      </w:r>
      <w:r>
        <w:fldChar w:fldCharType="end"/>
      </w:r>
      <w:r>
        <w:t>.</w:t>
      </w:r>
    </w:p>
    <w:p w14:paraId="1C4981F4">
      <w:pPr>
        <w:pStyle w:val="7"/>
        <w:ind w:firstLine="539"/>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790F5C2F">
      <w:pPr>
        <w:pStyle w:val="7"/>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14:paraId="7CEA2338">
      <w:pPr>
        <w:pStyle w:val="7"/>
        <w:ind w:firstLine="539"/>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6B6F6719">
      <w:pPr>
        <w:pStyle w:val="7"/>
        <w:ind w:firstLine="539"/>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r>
        <w:fldChar w:fldCharType="begin"/>
      </w:r>
      <w:r>
        <w:instrText xml:space="preserve"> HYPERLINK "https://login.consultant.ru/link/?req=doc&amp;base=LAW&amp;n=425444&amp;date=14.03.2023&amp;dst=100023&amp;field=134" </w:instrText>
      </w:r>
      <w:r>
        <w:fldChar w:fldCharType="separate"/>
      </w:r>
      <w:r>
        <w:t>Основами ценообразования</w:t>
      </w:r>
      <w:r>
        <w:fldChar w:fldCharType="end"/>
      </w:r>
      <w:r>
        <w:t xml:space="preserve"> в сфере водоснабжения и водоотведения, утвержденными постановлением Правительства Российской Федерации от 13 мая 2013 г. № 406 «О государственном регулировании тарифов в сфере водоснабжения и водоотведения».</w:t>
      </w:r>
    </w:p>
    <w:p w14:paraId="7A426471">
      <w:pPr>
        <w:pStyle w:val="7"/>
        <w:jc w:val="center"/>
      </w:pPr>
    </w:p>
    <w:p w14:paraId="43310805">
      <w:pPr>
        <w:pStyle w:val="7"/>
        <w:jc w:val="center"/>
        <w:outlineLvl w:val="1"/>
        <w:rPr>
          <w:b/>
        </w:rPr>
      </w:pPr>
      <w:r>
        <w:rPr>
          <w:b/>
        </w:rPr>
        <w:t>X. Порядок декларирования состава и свойств сточных</w:t>
      </w:r>
    </w:p>
    <w:p w14:paraId="550B8882">
      <w:pPr>
        <w:pStyle w:val="7"/>
        <w:jc w:val="center"/>
        <w:rPr>
          <w:b/>
        </w:rPr>
      </w:pPr>
      <w:r>
        <w:rPr>
          <w:b/>
        </w:rPr>
        <w:t>вод (настоящий раздел включается в настоящий договор</w:t>
      </w:r>
    </w:p>
    <w:p w14:paraId="66DC5E2E">
      <w:pPr>
        <w:pStyle w:val="7"/>
        <w:jc w:val="center"/>
        <w:rPr>
          <w:b/>
        </w:rPr>
      </w:pPr>
      <w:r>
        <w:rPr>
          <w:b/>
        </w:rPr>
        <w:t>при условии его заключения с абонентом, который обязан</w:t>
      </w:r>
    </w:p>
    <w:p w14:paraId="538ED4B1">
      <w:pPr>
        <w:pStyle w:val="7"/>
        <w:jc w:val="center"/>
        <w:rPr>
          <w:b/>
        </w:rPr>
      </w:pPr>
      <w:r>
        <w:rPr>
          <w:b/>
        </w:rPr>
        <w:t>подавать декларацию в соответствии с законодательством</w:t>
      </w:r>
    </w:p>
    <w:p w14:paraId="0877A444">
      <w:pPr>
        <w:pStyle w:val="7"/>
        <w:jc w:val="center"/>
        <w:rPr>
          <w:b/>
        </w:rPr>
      </w:pPr>
      <w:r>
        <w:rPr>
          <w:b/>
        </w:rPr>
        <w:t>Российской Федерации)</w:t>
      </w:r>
    </w:p>
    <w:p w14:paraId="4AFA98F8">
      <w:pPr>
        <w:pStyle w:val="7"/>
        <w:jc w:val="center"/>
      </w:pPr>
    </w:p>
    <w:p w14:paraId="6292CA27">
      <w:pPr>
        <w:pStyle w:val="7"/>
        <w:ind w:firstLine="539"/>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0B9130B0">
      <w:pPr>
        <w:pStyle w:val="7"/>
        <w:ind w:firstLine="539"/>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0D900D2E">
      <w:pPr>
        <w:pStyle w:val="7"/>
        <w:ind w:firstLine="539"/>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72BB1948">
      <w:pPr>
        <w:pStyle w:val="7"/>
        <w:ind w:firstLine="539"/>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38C389A8">
      <w:pPr>
        <w:pStyle w:val="7"/>
        <w:ind w:firstLine="539"/>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fldChar w:fldCharType="begin"/>
      </w:r>
      <w:r>
        <w:instrText xml:space="preserve"> HYPERLINK "https://login.consultant.ru/link/?req=doc&amp;base=LAW&amp;n=402201&amp;date=14.03.2023&amp;dst=100013&amp;field=134" </w:instrText>
      </w:r>
      <w:r>
        <w:fldChar w:fldCharType="separate"/>
      </w:r>
      <w:r>
        <w:t>Правилами</w:t>
      </w:r>
      <w:r>
        <w:fldChar w:fldCharType="end"/>
      </w:r>
      <w:r>
        <w:t xml:space="preserve"> осуществления контроля состава и свойств сточных вод;</w:t>
      </w:r>
    </w:p>
    <w:p w14:paraId="23E723E5">
      <w:pPr>
        <w:pStyle w:val="7"/>
        <w:ind w:firstLine="539"/>
        <w:jc w:val="both"/>
      </w:pPr>
      <w:r>
        <w:t>б) исключаются значения запрещенного сброса;</w:t>
      </w:r>
    </w:p>
    <w:p w14:paraId="61B05AC5">
      <w:pPr>
        <w:pStyle w:val="7"/>
        <w:ind w:firstLine="539"/>
        <w:jc w:val="both"/>
      </w:pPr>
      <w:r>
        <w:t>в) не подлежат указанию нулевые значения фактических концентраций или фактических свойств сточных вод.</w:t>
      </w:r>
    </w:p>
    <w:p w14:paraId="5740758C">
      <w:pPr>
        <w:pStyle w:val="7"/>
        <w:ind w:firstLine="539"/>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7A8692FF">
      <w:pPr>
        <w:pStyle w:val="7"/>
        <w:ind w:firstLine="539"/>
        <w:jc w:val="both"/>
      </w:pPr>
      <w:bookmarkStart w:id="5" w:name="Par1490"/>
      <w:bookmarkEnd w:id="5"/>
      <w:r>
        <w:t>40. Декларация прекращает действие в следующих случаях:</w:t>
      </w:r>
    </w:p>
    <w:p w14:paraId="72D8E1E7">
      <w:pPr>
        <w:pStyle w:val="7"/>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366473D3">
      <w:pPr>
        <w:pStyle w:val="7"/>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5CE43C5C">
      <w:pPr>
        <w:pStyle w:val="7"/>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r>
        <w:fldChar w:fldCharType="begin"/>
      </w:r>
      <w:r>
        <w:instrText xml:space="preserve"> HYPERLINK \l "Par1490" \o "40. Декларация прекращает действие в следующих случаях:" </w:instrText>
      </w:r>
      <w:r>
        <w:fldChar w:fldCharType="separate"/>
      </w:r>
      <w:r>
        <w:t>пункте 40</w:t>
      </w:r>
      <w:r>
        <w:fldChar w:fldCharType="end"/>
      </w:r>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7E26F569">
      <w:pPr>
        <w:pStyle w:val="7"/>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14:paraId="4F38B762">
      <w:pPr>
        <w:pStyle w:val="7"/>
        <w:jc w:val="center"/>
      </w:pPr>
    </w:p>
    <w:p w14:paraId="51029DB9">
      <w:pPr>
        <w:pStyle w:val="7"/>
        <w:jc w:val="center"/>
        <w:outlineLvl w:val="1"/>
        <w:rPr>
          <w:b/>
        </w:rPr>
      </w:pPr>
      <w:r>
        <w:rPr>
          <w:b/>
        </w:rPr>
        <w:t>XI. Условия временного прекращения или ограничения</w:t>
      </w:r>
    </w:p>
    <w:p w14:paraId="4E01EEAA">
      <w:pPr>
        <w:pStyle w:val="7"/>
        <w:jc w:val="center"/>
        <w:rPr>
          <w:b/>
        </w:rPr>
      </w:pPr>
      <w:r>
        <w:rPr>
          <w:b/>
        </w:rPr>
        <w:t>холодного водоснабжения и приема сточных вод</w:t>
      </w:r>
    </w:p>
    <w:p w14:paraId="43000234">
      <w:pPr>
        <w:pStyle w:val="7"/>
        <w:jc w:val="center"/>
      </w:pPr>
    </w:p>
    <w:p w14:paraId="5645403E">
      <w:pPr>
        <w:pStyle w:val="7"/>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r>
        <w:fldChar w:fldCharType="begin"/>
      </w:r>
      <w:r>
        <w:instrText xml:space="preserve"> HYPERLINK "https://login.consultant.ru/link/?req=doc&amp;base=LAW&amp;n=425478&amp;date=14.03.2023" </w:instrText>
      </w:r>
      <w:r>
        <w:fldChar w:fldCharType="separate"/>
      </w:r>
      <w:r>
        <w:t>законом</w:t>
      </w:r>
      <w:r>
        <w:fldChar w:fldCharType="end"/>
      </w:r>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r>
        <w:fldChar w:fldCharType="begin"/>
      </w:r>
      <w:r>
        <w:instrText xml:space="preserve"> HYPERLINK "https://login.consultant.ru/link/?req=doc&amp;base=LAW&amp;n=402302&amp;date=14.03.2023&amp;dst=100013&amp;field=134" </w:instrText>
      </w:r>
      <w:r>
        <w:fldChar w:fldCharType="separate"/>
      </w:r>
      <w:r>
        <w:t>Правилами</w:t>
      </w:r>
      <w:r>
        <w:fldChar w:fldCharType="end"/>
      </w:r>
      <w:r>
        <w:t xml:space="preserve"> холодного водоснабжения и водоотведения.</w:t>
      </w:r>
    </w:p>
    <w:p w14:paraId="5696AA82">
      <w:pPr>
        <w:pStyle w:val="7"/>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53347A44">
      <w:pPr>
        <w:pStyle w:val="7"/>
        <w:ind w:firstLine="540"/>
        <w:jc w:val="both"/>
      </w:pPr>
      <w:r>
        <w:t>а) Абонента;</w:t>
      </w:r>
    </w:p>
    <w:p w14:paraId="16951DEB">
      <w:pPr>
        <w:pStyle w:val="7"/>
        <w:ind w:firstLine="540"/>
        <w:jc w:val="both"/>
      </w:pPr>
      <w:r>
        <w:t>б) орган местного самоуправления;</w:t>
      </w:r>
    </w:p>
    <w:p w14:paraId="6CC9790C">
      <w:pPr>
        <w:pStyle w:val="7"/>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3EA07AAC">
      <w:pPr>
        <w:pStyle w:val="7"/>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557564F0">
      <w:pPr>
        <w:pStyle w:val="7"/>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11FD8CBA">
      <w:pPr>
        <w:pStyle w:val="7"/>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0CD5AFB4">
      <w:pPr>
        <w:pStyle w:val="7"/>
        <w:jc w:val="center"/>
      </w:pPr>
    </w:p>
    <w:p w14:paraId="66696C82">
      <w:pPr>
        <w:pStyle w:val="7"/>
        <w:jc w:val="center"/>
        <w:outlineLvl w:val="1"/>
        <w:rPr>
          <w:b/>
        </w:rPr>
      </w:pPr>
      <w:bookmarkStart w:id="6" w:name="Par1508"/>
      <w:bookmarkEnd w:id="6"/>
      <w:r>
        <w:rPr>
          <w:b/>
        </w:rPr>
        <w:t>XII. Порядок уведомления организации</w:t>
      </w:r>
    </w:p>
    <w:p w14:paraId="47F3324C">
      <w:pPr>
        <w:pStyle w:val="7"/>
        <w:jc w:val="center"/>
        <w:rPr>
          <w:b/>
        </w:rPr>
      </w:pPr>
      <w:r>
        <w:rPr>
          <w:b/>
        </w:rPr>
        <w:t>водопроводно-канализационного хозяйства о переходе прав</w:t>
      </w:r>
    </w:p>
    <w:p w14:paraId="5E59F46F">
      <w:pPr>
        <w:pStyle w:val="7"/>
        <w:jc w:val="center"/>
        <w:rPr>
          <w:b/>
        </w:rPr>
      </w:pPr>
      <w:r>
        <w:rPr>
          <w:b/>
        </w:rPr>
        <w:t>на объекты, в отношении которых осуществляется</w:t>
      </w:r>
    </w:p>
    <w:p w14:paraId="222653E1">
      <w:pPr>
        <w:pStyle w:val="7"/>
        <w:jc w:val="center"/>
        <w:rPr>
          <w:b/>
        </w:rPr>
      </w:pPr>
      <w:r>
        <w:rPr>
          <w:b/>
        </w:rPr>
        <w:t>водоснабжение и водоотведение</w:t>
      </w:r>
    </w:p>
    <w:p w14:paraId="4FC42576">
      <w:pPr>
        <w:pStyle w:val="7"/>
        <w:ind w:firstLine="540"/>
        <w:jc w:val="both"/>
      </w:pPr>
    </w:p>
    <w:p w14:paraId="7C421AE3">
      <w:pPr>
        <w:pStyle w:val="7"/>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29DEE109">
      <w:pPr>
        <w:pStyle w:val="7"/>
        <w:ind w:firstLine="540"/>
        <w:jc w:val="both"/>
      </w:pPr>
      <w:r>
        <w:t>Такое уведомление направляется любым доступным способом, позволяющим подтвердить получение уведомления адресатом.</w:t>
      </w:r>
    </w:p>
    <w:p w14:paraId="216C2AF2">
      <w:pPr>
        <w:pStyle w:val="7"/>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155CE2AB">
      <w:pPr>
        <w:pStyle w:val="7"/>
        <w:jc w:val="center"/>
      </w:pPr>
    </w:p>
    <w:p w14:paraId="5CC5B593">
      <w:pPr>
        <w:pStyle w:val="7"/>
        <w:jc w:val="center"/>
      </w:pPr>
    </w:p>
    <w:p w14:paraId="1AAA6B09">
      <w:pPr>
        <w:pStyle w:val="7"/>
        <w:jc w:val="center"/>
        <w:outlineLvl w:val="1"/>
        <w:rPr>
          <w:b/>
        </w:rPr>
      </w:pPr>
      <w:r>
        <w:rPr>
          <w:b/>
        </w:rPr>
        <w:t>XIII.</w:t>
      </w:r>
      <w:r>
        <w:t xml:space="preserve">. </w:t>
      </w:r>
      <w:r>
        <w:rPr>
          <w:b/>
        </w:rPr>
        <w:t>Условия водоснабжения и (или) водоотведения</w:t>
      </w:r>
    </w:p>
    <w:p w14:paraId="70335A58">
      <w:pPr>
        <w:pStyle w:val="7"/>
        <w:jc w:val="center"/>
        <w:rPr>
          <w:b/>
        </w:rPr>
      </w:pPr>
      <w:r>
        <w:rPr>
          <w:b/>
        </w:rPr>
        <w:t>иных лиц, объекты которых подключены к водопроводным</w:t>
      </w:r>
    </w:p>
    <w:p w14:paraId="4D66970C">
      <w:pPr>
        <w:pStyle w:val="7"/>
        <w:jc w:val="center"/>
        <w:rPr>
          <w:b/>
        </w:rPr>
      </w:pPr>
      <w:r>
        <w:rPr>
          <w:b/>
        </w:rPr>
        <w:t>и (или) канализационным сетям, принадлежащим абоненту</w:t>
      </w:r>
    </w:p>
    <w:p w14:paraId="6F55DA7F">
      <w:pPr>
        <w:pStyle w:val="7"/>
        <w:jc w:val="center"/>
      </w:pPr>
    </w:p>
    <w:p w14:paraId="4BF11B2C">
      <w:pPr>
        <w:pStyle w:val="7"/>
        <w:ind w:firstLine="540"/>
        <w:jc w:val="both"/>
      </w:pPr>
      <w:r>
        <w:t>48.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34589F12">
      <w:pPr>
        <w:pStyle w:val="7"/>
        <w:ind w:firstLine="540"/>
        <w:jc w:val="both"/>
      </w:pPr>
      <w:r>
        <w:t>49.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14:paraId="60B7BC8B">
      <w:pPr>
        <w:pStyle w:val="7"/>
        <w:ind w:firstLine="540"/>
        <w:jc w:val="both"/>
      </w:pPr>
      <w:r>
        <w:t>50.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4C06F33E">
      <w:pPr>
        <w:pStyle w:val="7"/>
        <w:ind w:firstLine="540"/>
        <w:jc w:val="both"/>
      </w:pPr>
      <w:r>
        <w:t>51.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6ACF0B16">
      <w:pPr>
        <w:pStyle w:val="7"/>
        <w:ind w:firstLine="540"/>
        <w:jc w:val="both"/>
      </w:pPr>
      <w:r>
        <w:t>52.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1CE2EB86">
      <w:pPr>
        <w:pStyle w:val="7"/>
        <w:ind w:firstLine="540"/>
        <w:jc w:val="both"/>
      </w:pPr>
      <w:r>
        <w:t>53.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2CC7029C">
      <w:pPr>
        <w:pStyle w:val="7"/>
        <w:jc w:val="center"/>
      </w:pPr>
    </w:p>
    <w:p w14:paraId="6D3B2642">
      <w:pPr>
        <w:pStyle w:val="7"/>
        <w:jc w:val="center"/>
        <w:outlineLvl w:val="1"/>
        <w:rPr>
          <w:b/>
        </w:rPr>
      </w:pPr>
      <w:r>
        <w:rPr>
          <w:b/>
        </w:rPr>
        <w:t>X</w:t>
      </w:r>
      <w:r>
        <w:rPr>
          <w:b/>
          <w:lang w:val="en-US"/>
        </w:rPr>
        <w:t>I</w:t>
      </w:r>
      <w:r>
        <w:rPr>
          <w:b/>
        </w:rPr>
        <w:t>V. Порядок урегулирования споров и разногласий</w:t>
      </w:r>
    </w:p>
    <w:p w14:paraId="40AB15BF">
      <w:pPr>
        <w:pStyle w:val="7"/>
        <w:jc w:val="center"/>
      </w:pPr>
    </w:p>
    <w:p w14:paraId="33FEC6EC">
      <w:pPr>
        <w:pStyle w:val="7"/>
        <w:ind w:firstLine="539"/>
        <w:jc w:val="both"/>
      </w:pPr>
      <w:r>
        <w:t>54.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451E0957">
      <w:pPr>
        <w:pStyle w:val="7"/>
        <w:ind w:firstLine="539"/>
        <w:jc w:val="both"/>
      </w:pPr>
      <w:r>
        <w:t>55. Претензия направляется по адресу стороны, указанному в реквизитах договора, и должна содержать:</w:t>
      </w:r>
    </w:p>
    <w:p w14:paraId="3B23370E">
      <w:pPr>
        <w:pStyle w:val="7"/>
        <w:ind w:firstLine="539"/>
        <w:jc w:val="both"/>
      </w:pPr>
      <w:r>
        <w:t>а) сведения о заявителе (наименование, местонахождение, адрес);</w:t>
      </w:r>
    </w:p>
    <w:p w14:paraId="2D1F6BC0">
      <w:pPr>
        <w:pStyle w:val="7"/>
        <w:ind w:firstLine="539"/>
        <w:jc w:val="both"/>
      </w:pPr>
      <w:r>
        <w:t>б) содержание спора или разногласий;</w:t>
      </w:r>
    </w:p>
    <w:p w14:paraId="2E0EE9D4">
      <w:pPr>
        <w:pStyle w:val="7"/>
        <w:ind w:firstLine="539"/>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14:paraId="501C0D21">
      <w:pPr>
        <w:pStyle w:val="7"/>
        <w:ind w:firstLine="539"/>
        <w:jc w:val="both"/>
      </w:pPr>
      <w:r>
        <w:t>г) другие сведения по усмотрению стороны.</w:t>
      </w:r>
    </w:p>
    <w:p w14:paraId="70369596">
      <w:pPr>
        <w:pStyle w:val="7"/>
        <w:ind w:firstLine="539"/>
        <w:jc w:val="both"/>
      </w:pPr>
      <w:r>
        <w:t>56. Сторона, получившая претензию, в течение 10 рабочих дней со дня ее поступления обязана рассмотреть претензию и дать ответ.</w:t>
      </w:r>
    </w:p>
    <w:p w14:paraId="0797F851">
      <w:pPr>
        <w:pStyle w:val="7"/>
        <w:ind w:firstLine="539"/>
        <w:jc w:val="both"/>
      </w:pPr>
      <w:r>
        <w:t>57. Стороны составляют акт об урегулировании спора (разногласий).</w:t>
      </w:r>
    </w:p>
    <w:p w14:paraId="35E7FB8D">
      <w:pPr>
        <w:pStyle w:val="7"/>
        <w:ind w:firstLine="539"/>
        <w:jc w:val="both"/>
      </w:pPr>
      <w:r>
        <w:t>58.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14:paraId="70E4F798">
      <w:pPr>
        <w:pStyle w:val="7"/>
        <w:ind w:firstLine="539"/>
        <w:jc w:val="both"/>
      </w:pPr>
    </w:p>
    <w:p w14:paraId="49B434BF">
      <w:pPr>
        <w:pStyle w:val="7"/>
        <w:jc w:val="center"/>
        <w:outlineLvl w:val="1"/>
        <w:rPr>
          <w:b/>
        </w:rPr>
      </w:pPr>
      <w:r>
        <w:rPr>
          <w:b/>
        </w:rPr>
        <w:t>XV. Ответственность сторон</w:t>
      </w:r>
    </w:p>
    <w:p w14:paraId="7AECC4C8">
      <w:pPr>
        <w:pStyle w:val="7"/>
        <w:jc w:val="center"/>
      </w:pPr>
    </w:p>
    <w:p w14:paraId="2F786393">
      <w:pPr>
        <w:pStyle w:val="7"/>
        <w:ind w:firstLine="539"/>
        <w:jc w:val="both"/>
      </w:pPr>
      <w:r>
        <w:t>59.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8A3E75">
      <w:pPr>
        <w:pStyle w:val="7"/>
        <w:ind w:firstLine="539"/>
        <w:jc w:val="both"/>
      </w:pPr>
      <w:r>
        <w:t>60.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0D7A0A63">
      <w:pPr>
        <w:pStyle w:val="7"/>
        <w:ind w:firstLine="539"/>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48C8A137">
      <w:pPr>
        <w:pStyle w:val="7"/>
        <w:ind w:firstLine="539"/>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r>
        <w:fldChar w:fldCharType="begin"/>
      </w:r>
      <w:r>
        <w:instrText xml:space="preserve"> HYPERLINK \l "Par1606" \o "                                    АКТ" </w:instrText>
      </w:r>
      <w:r>
        <w:fldChar w:fldCharType="separate"/>
      </w:r>
      <w:r>
        <w:t>приложении № 1</w:t>
      </w:r>
      <w:r>
        <w:fldChar w:fldCharType="end"/>
      </w:r>
      <w:r>
        <w:t xml:space="preserve"> к настоящему договору.</w:t>
      </w:r>
    </w:p>
    <w:p w14:paraId="627E3B83">
      <w:pPr>
        <w:pStyle w:val="7"/>
        <w:ind w:firstLine="539"/>
        <w:jc w:val="both"/>
      </w:pPr>
      <w:r>
        <w:t>61.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10F3470">
      <w:pPr>
        <w:pStyle w:val="7"/>
        <w:ind w:firstLine="539"/>
        <w:jc w:val="both"/>
      </w:pPr>
      <w:r>
        <w:t>61(1).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17273E61">
      <w:pPr>
        <w:pStyle w:val="7"/>
        <w:ind w:firstLine="540"/>
        <w:jc w:val="both"/>
      </w:pPr>
    </w:p>
    <w:p w14:paraId="5B19BCF2">
      <w:pPr>
        <w:pStyle w:val="7"/>
        <w:jc w:val="center"/>
        <w:outlineLvl w:val="1"/>
        <w:rPr>
          <w:b/>
        </w:rPr>
      </w:pPr>
      <w:r>
        <w:rPr>
          <w:b/>
        </w:rPr>
        <w:t>XVI. Обстоятельства непреодолимой силы</w:t>
      </w:r>
    </w:p>
    <w:p w14:paraId="08BEE6F1">
      <w:pPr>
        <w:pStyle w:val="7"/>
        <w:jc w:val="center"/>
      </w:pPr>
    </w:p>
    <w:p w14:paraId="04126CF0">
      <w:pPr>
        <w:pStyle w:val="7"/>
        <w:ind w:firstLine="539"/>
        <w:jc w:val="both"/>
      </w:pPr>
      <w:r>
        <w:t>62.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54D0207A">
      <w:pPr>
        <w:pStyle w:val="7"/>
        <w:ind w:firstLine="539"/>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A5241E2">
      <w:pPr>
        <w:pStyle w:val="7"/>
        <w:ind w:firstLine="539"/>
        <w:jc w:val="both"/>
      </w:pPr>
      <w:r>
        <w:t>63.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7257C89A">
      <w:pPr>
        <w:pStyle w:val="7"/>
        <w:ind w:firstLine="540"/>
        <w:jc w:val="both"/>
      </w:pPr>
    </w:p>
    <w:p w14:paraId="538FDDC3">
      <w:pPr>
        <w:pStyle w:val="7"/>
        <w:jc w:val="center"/>
        <w:outlineLvl w:val="1"/>
        <w:rPr>
          <w:b/>
        </w:rPr>
      </w:pPr>
      <w:r>
        <w:rPr>
          <w:b/>
        </w:rPr>
        <w:t>XVII. Действие договора</w:t>
      </w:r>
    </w:p>
    <w:p w14:paraId="770B0C7A">
      <w:pPr>
        <w:pStyle w:val="7"/>
        <w:jc w:val="center"/>
      </w:pPr>
    </w:p>
    <w:p w14:paraId="060078B8">
      <w:pPr>
        <w:pStyle w:val="8"/>
        <w:jc w:val="both"/>
        <w:rPr>
          <w:rFonts w:ascii="Times New Roman" w:hAnsi="Times New Roman" w:cs="Times New Roman"/>
          <w:sz w:val="24"/>
          <w:szCs w:val="24"/>
        </w:rPr>
      </w:pPr>
      <w:r>
        <w:rPr>
          <w:rFonts w:ascii="Times New Roman" w:hAnsi="Times New Roman" w:cs="Times New Roman"/>
          <w:sz w:val="24"/>
          <w:szCs w:val="24"/>
        </w:rPr>
        <w:t xml:space="preserve">    64. Настоящий договор вступает в силу с ______________________________.</w:t>
      </w:r>
    </w:p>
    <w:p w14:paraId="49E528CB">
      <w:pPr>
        <w:pStyle w:val="8"/>
        <w:jc w:val="both"/>
        <w:rPr>
          <w:rFonts w:ascii="Times New Roman" w:hAnsi="Times New Roman" w:cs="Times New Roman"/>
          <w:sz w:val="24"/>
          <w:szCs w:val="24"/>
        </w:rPr>
      </w:pPr>
      <w:r>
        <w:rPr>
          <w:rFonts w:ascii="Times New Roman" w:hAnsi="Times New Roman" w:cs="Times New Roman"/>
          <w:sz w:val="24"/>
          <w:szCs w:val="24"/>
        </w:rPr>
        <w:t xml:space="preserve">                                                                                           (указать дату)</w:t>
      </w:r>
    </w:p>
    <w:p w14:paraId="06F67E3D">
      <w:pPr>
        <w:pStyle w:val="8"/>
        <w:jc w:val="both"/>
        <w:rPr>
          <w:rFonts w:ascii="Times New Roman" w:hAnsi="Times New Roman" w:cs="Times New Roman"/>
          <w:sz w:val="24"/>
          <w:szCs w:val="24"/>
        </w:rPr>
      </w:pPr>
      <w:r>
        <w:rPr>
          <w:rFonts w:ascii="Times New Roman" w:hAnsi="Times New Roman" w:cs="Times New Roman"/>
          <w:sz w:val="24"/>
          <w:szCs w:val="24"/>
        </w:rPr>
        <w:t xml:space="preserve">    65. Настоящий договор заключен на срок _______________________________.</w:t>
      </w:r>
    </w:p>
    <w:p w14:paraId="41CEC60F">
      <w:pPr>
        <w:pStyle w:val="8"/>
        <w:jc w:val="both"/>
        <w:rPr>
          <w:rFonts w:ascii="Times New Roman" w:hAnsi="Times New Roman" w:cs="Times New Roman"/>
          <w:sz w:val="24"/>
          <w:szCs w:val="24"/>
        </w:rPr>
      </w:pPr>
      <w:r>
        <w:rPr>
          <w:rFonts w:ascii="Times New Roman" w:hAnsi="Times New Roman" w:cs="Times New Roman"/>
          <w:sz w:val="24"/>
          <w:szCs w:val="24"/>
        </w:rPr>
        <w:t xml:space="preserve">                                                                                           (указать срок)</w:t>
      </w:r>
    </w:p>
    <w:p w14:paraId="61DE51D2">
      <w:pPr>
        <w:pStyle w:val="7"/>
        <w:jc w:val="both"/>
      </w:pPr>
      <w:r>
        <w:t xml:space="preserve">    66.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24BF2D79">
      <w:pPr>
        <w:pStyle w:val="7"/>
        <w:jc w:val="both"/>
      </w:pPr>
      <w:r>
        <w:t xml:space="preserve">    67. Настоящий договор может быть расторгнут до окончания срока действия настоящего договора по обоюдному согласию сторон.</w:t>
      </w:r>
    </w:p>
    <w:p w14:paraId="00A161C9">
      <w:pPr>
        <w:pStyle w:val="7"/>
        <w:jc w:val="both"/>
      </w:pPr>
      <w:r>
        <w:t xml:space="preserve">    68.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1F5EC325">
      <w:pPr>
        <w:pStyle w:val="7"/>
        <w:jc w:val="both"/>
      </w:pPr>
      <w:bookmarkStart w:id="7" w:name="Par1576"/>
      <w:bookmarkEnd w:id="7"/>
      <w:r>
        <w:t xml:space="preserve">    69.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7B35D76B">
      <w:pPr>
        <w:pStyle w:val="7"/>
        <w:ind w:firstLine="539"/>
        <w:jc w:val="both"/>
      </w:pPr>
    </w:p>
    <w:p w14:paraId="2850AF52">
      <w:pPr>
        <w:pStyle w:val="7"/>
        <w:jc w:val="center"/>
        <w:outlineLvl w:val="1"/>
        <w:rPr>
          <w:b/>
        </w:rPr>
      </w:pPr>
      <w:r>
        <w:rPr>
          <w:b/>
        </w:rPr>
        <w:t>X</w:t>
      </w:r>
      <w:r>
        <w:rPr>
          <w:b/>
          <w:lang w:val="en-US"/>
        </w:rPr>
        <w:t>VIII</w:t>
      </w:r>
      <w:r>
        <w:rPr>
          <w:b/>
        </w:rPr>
        <w:t>. Прочие условия</w:t>
      </w:r>
    </w:p>
    <w:p w14:paraId="201D3A9C">
      <w:pPr>
        <w:pStyle w:val="7"/>
        <w:jc w:val="center"/>
      </w:pPr>
    </w:p>
    <w:p w14:paraId="64F69F4D">
      <w:pPr>
        <w:pStyle w:val="7"/>
        <w:ind w:firstLine="539"/>
        <w:jc w:val="both"/>
      </w:pPr>
      <w:r>
        <w:t>70.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2EDEB37E">
      <w:pPr>
        <w:pStyle w:val="7"/>
        <w:ind w:firstLine="539"/>
        <w:jc w:val="both"/>
      </w:pPr>
      <w:r>
        <w:t>71.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68B746BD">
      <w:pPr>
        <w:pStyle w:val="7"/>
        <w:ind w:firstLine="539"/>
        <w:jc w:val="both"/>
      </w:pPr>
      <w:r>
        <w:t xml:space="preserve">72.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r>
        <w:fldChar w:fldCharType="begin"/>
      </w:r>
      <w:r>
        <w:instrText xml:space="preserve"> HYPERLINK "https://login.consultant.ru/link/?req=doc&amp;base=LAW&amp;n=425478&amp;date=14.03.2023" </w:instrText>
      </w:r>
      <w:r>
        <w:fldChar w:fldCharType="separate"/>
      </w:r>
      <w:r>
        <w:t>закона</w:t>
      </w:r>
      <w:r>
        <w:fldChar w:fldCharType="end"/>
      </w:r>
      <w:r>
        <w:t xml:space="preserve"> "О водоснабжении и водоотведении", </w:t>
      </w:r>
      <w:r>
        <w:fldChar w:fldCharType="begin"/>
      </w:r>
      <w:r>
        <w:instrText xml:space="preserve"> HYPERLINK "https://login.consultant.ru/link/?req=doc&amp;base=LAW&amp;n=402302&amp;date=14.03.2023&amp;dst=100013&amp;field=134" </w:instrText>
      </w:r>
      <w:r>
        <w:fldChar w:fldCharType="separate"/>
      </w:r>
      <w:r>
        <w:t>Правилами</w:t>
      </w:r>
      <w:r>
        <w:fldChar w:fldCharType="end"/>
      </w:r>
      <w:r>
        <w:t xml:space="preserve"> холодного водоснабжения и водоотведения.</w:t>
      </w:r>
    </w:p>
    <w:p w14:paraId="22A4FC09">
      <w:pPr>
        <w:pStyle w:val="7"/>
        <w:ind w:firstLine="539"/>
        <w:jc w:val="both"/>
      </w:pPr>
      <w:r>
        <w:t>73. Настоящий договор составлен в 2 экземплярах, имеющих равную юридическую силу.</w:t>
      </w:r>
    </w:p>
    <w:p w14:paraId="4805D8CD">
      <w:pPr>
        <w:pStyle w:val="7"/>
        <w:ind w:firstLine="539"/>
        <w:jc w:val="both"/>
      </w:pPr>
      <w:r>
        <w:t>74. Приложения к настоящему договору являются его неотъемлемой частью.</w:t>
      </w:r>
    </w:p>
    <w:p w14:paraId="4AE614BF">
      <w:pPr>
        <w:pStyle w:val="7"/>
        <w:ind w:firstLine="539"/>
        <w:jc w:val="both"/>
      </w:pPr>
    </w:p>
    <w:p w14:paraId="051A3C92">
      <w:pPr>
        <w:pStyle w:val="8"/>
        <w:jc w:val="both"/>
        <w:rPr>
          <w:rFonts w:ascii="Times New Roman" w:hAnsi="Times New Roman" w:cs="Times New Roman"/>
          <w:sz w:val="24"/>
          <w:szCs w:val="24"/>
        </w:rPr>
      </w:pPr>
      <w:r>
        <w:rPr>
          <w:rFonts w:ascii="Times New Roman" w:hAnsi="Times New Roman" w:cs="Times New Roman"/>
          <w:sz w:val="24"/>
          <w:szCs w:val="24"/>
        </w:rPr>
        <w:t>Организация водопроводно-                                                                Абонент</w:t>
      </w:r>
    </w:p>
    <w:p w14:paraId="1F63EC59">
      <w:pPr>
        <w:pStyle w:val="8"/>
        <w:jc w:val="both"/>
        <w:rPr>
          <w:rFonts w:ascii="Times New Roman" w:hAnsi="Times New Roman" w:cs="Times New Roman"/>
          <w:sz w:val="24"/>
          <w:szCs w:val="24"/>
        </w:rPr>
      </w:pPr>
      <w:r>
        <w:rPr>
          <w:rFonts w:ascii="Times New Roman" w:hAnsi="Times New Roman" w:cs="Times New Roman"/>
          <w:sz w:val="24"/>
          <w:szCs w:val="24"/>
        </w:rPr>
        <w:t>канализационного хозяйства</w:t>
      </w:r>
    </w:p>
    <w:p w14:paraId="66419F95">
      <w:pPr>
        <w:pStyle w:val="8"/>
        <w:jc w:val="both"/>
        <w:rPr>
          <w:rFonts w:ascii="Times New Roman" w:hAnsi="Times New Roman" w:cs="Times New Roman"/>
          <w:sz w:val="24"/>
          <w:szCs w:val="24"/>
        </w:rPr>
      </w:pPr>
    </w:p>
    <w:p w14:paraId="16CA657B">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                       ___________________________________</w:t>
      </w:r>
    </w:p>
    <w:p w14:paraId="25963EA0">
      <w:pPr>
        <w:pStyle w:val="8"/>
        <w:jc w:val="both"/>
        <w:rPr>
          <w:rFonts w:ascii="Times New Roman" w:hAnsi="Times New Roman" w:cs="Times New Roman"/>
          <w:sz w:val="24"/>
          <w:szCs w:val="24"/>
        </w:rPr>
      </w:pPr>
    </w:p>
    <w:p w14:paraId="75FAAC88">
      <w:pPr>
        <w:pStyle w:val="8"/>
        <w:jc w:val="both"/>
        <w:rPr>
          <w:rFonts w:ascii="Times New Roman" w:hAnsi="Times New Roman" w:cs="Times New Roman"/>
          <w:sz w:val="24"/>
          <w:szCs w:val="24"/>
        </w:rPr>
      </w:pPr>
      <w:r>
        <w:rPr>
          <w:rFonts w:ascii="Times New Roman" w:hAnsi="Times New Roman" w:cs="Times New Roman"/>
          <w:sz w:val="24"/>
          <w:szCs w:val="24"/>
        </w:rPr>
        <w:t>"__" _______________ 20__ г.                                                             "__" _______________ 20__ г.</w:t>
      </w:r>
    </w:p>
    <w:p w14:paraId="4DC7AF7C">
      <w:pPr>
        <w:pStyle w:val="7"/>
        <w:jc w:val="center"/>
      </w:pPr>
    </w:p>
    <w:p w14:paraId="6352E347">
      <w:pPr>
        <w:pStyle w:val="7"/>
        <w:jc w:val="center"/>
      </w:pPr>
    </w:p>
    <w:p w14:paraId="2DA0DCCE">
      <w:pPr>
        <w:pStyle w:val="7"/>
        <w:jc w:val="center"/>
      </w:pPr>
    </w:p>
    <w:p w14:paraId="4A1EE5CE">
      <w:pPr>
        <w:pStyle w:val="7"/>
        <w:jc w:val="right"/>
        <w:outlineLvl w:val="1"/>
      </w:pPr>
      <w:r>
        <w:t>Приложение № 1</w:t>
      </w:r>
    </w:p>
    <w:p w14:paraId="0470400F">
      <w:pPr>
        <w:pStyle w:val="7"/>
        <w:jc w:val="right"/>
      </w:pPr>
      <w:r>
        <w:t>к единому типовому договору</w:t>
      </w:r>
    </w:p>
    <w:p w14:paraId="2CEB585C">
      <w:pPr>
        <w:pStyle w:val="7"/>
        <w:jc w:val="right"/>
      </w:pPr>
      <w:r>
        <w:t>холодного водоснабжения</w:t>
      </w:r>
    </w:p>
    <w:p w14:paraId="238BFE55">
      <w:pPr>
        <w:pStyle w:val="7"/>
        <w:jc w:val="right"/>
      </w:pPr>
      <w:r>
        <w:t>и водоотведения</w:t>
      </w:r>
    </w:p>
    <w:p w14:paraId="79EF4BC0">
      <w:pPr>
        <w:pStyle w:val="7"/>
      </w:pPr>
    </w:p>
    <w:p w14:paraId="0B2B7FB2">
      <w:pPr>
        <w:pStyle w:val="7"/>
        <w:jc w:val="both"/>
      </w:pPr>
    </w:p>
    <w:p w14:paraId="0E907379">
      <w:pPr>
        <w:pStyle w:val="8"/>
        <w:jc w:val="center"/>
        <w:rPr>
          <w:rFonts w:ascii="Times New Roman" w:hAnsi="Times New Roman" w:cs="Times New Roman"/>
          <w:b/>
          <w:sz w:val="24"/>
          <w:szCs w:val="24"/>
        </w:rPr>
      </w:pPr>
      <w:bookmarkStart w:id="8" w:name="Par1606"/>
      <w:bookmarkEnd w:id="8"/>
      <w:r>
        <w:rPr>
          <w:rFonts w:ascii="Times New Roman" w:hAnsi="Times New Roman" w:cs="Times New Roman"/>
          <w:b/>
          <w:sz w:val="24"/>
          <w:szCs w:val="24"/>
        </w:rPr>
        <w:t>АКТ</w:t>
      </w:r>
    </w:p>
    <w:p w14:paraId="2649EDAF">
      <w:pPr>
        <w:pStyle w:val="8"/>
        <w:jc w:val="center"/>
        <w:rPr>
          <w:rFonts w:ascii="Times New Roman" w:hAnsi="Times New Roman" w:cs="Times New Roman"/>
          <w:b/>
          <w:sz w:val="24"/>
          <w:szCs w:val="24"/>
        </w:rPr>
      </w:pPr>
      <w:r>
        <w:rPr>
          <w:rFonts w:ascii="Times New Roman" w:hAnsi="Times New Roman" w:cs="Times New Roman"/>
          <w:b/>
          <w:sz w:val="24"/>
          <w:szCs w:val="24"/>
        </w:rPr>
        <w:t>разграничения балансовой принадлежности</w:t>
      </w:r>
    </w:p>
    <w:p w14:paraId="01751EE0">
      <w:pPr>
        <w:pStyle w:val="8"/>
        <w:jc w:val="center"/>
        <w:rPr>
          <w:rFonts w:ascii="Times New Roman" w:hAnsi="Times New Roman" w:cs="Times New Roman"/>
          <w:b/>
          <w:sz w:val="24"/>
          <w:szCs w:val="24"/>
        </w:rPr>
      </w:pPr>
      <w:r>
        <w:rPr>
          <w:rFonts w:ascii="Times New Roman" w:hAnsi="Times New Roman" w:cs="Times New Roman"/>
          <w:b/>
          <w:sz w:val="24"/>
          <w:szCs w:val="24"/>
        </w:rPr>
        <w:t>и эксплуатационной ответственности</w:t>
      </w:r>
    </w:p>
    <w:p w14:paraId="4FB0DF94">
      <w:pPr>
        <w:pStyle w:val="8"/>
        <w:jc w:val="both"/>
        <w:rPr>
          <w:rFonts w:ascii="Times New Roman" w:hAnsi="Times New Roman" w:cs="Times New Roman"/>
          <w:b/>
          <w:sz w:val="24"/>
          <w:szCs w:val="24"/>
        </w:rPr>
      </w:pPr>
    </w:p>
    <w:p w14:paraId="48987C9A">
      <w:pPr>
        <w:pStyle w:val="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Муниципальное предприятие г.Пскова «Горводоканал»</w:t>
      </w:r>
      <w:r>
        <w:rPr>
          <w:rFonts w:ascii="Times New Roman" w:hAnsi="Times New Roman" w:cs="Times New Roman"/>
          <w:sz w:val="24"/>
          <w:szCs w:val="24"/>
        </w:rPr>
        <w:t>, именуемое    в    дальнейшем   организацией   водопроводно-канализационного хозяйства, в лице ______________________________________________________________________________________,</w:t>
      </w:r>
    </w:p>
    <w:p w14:paraId="225440C2">
      <w:pPr>
        <w:pStyle w:val="8"/>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(наименование должности, фамилия, имя, отчество)</w:t>
      </w:r>
    </w:p>
    <w:p w14:paraId="78EB916B">
      <w:pPr>
        <w:pStyle w:val="8"/>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_____________________________________________________________,</w:t>
      </w:r>
    </w:p>
    <w:p w14:paraId="1C6407E3">
      <w:pPr>
        <w:pStyle w:val="8"/>
        <w:jc w:val="both"/>
        <w:rPr>
          <w:rFonts w:ascii="Times New Roman" w:hAnsi="Times New Roman" w:cs="Times New Roman"/>
        </w:rPr>
      </w:pPr>
      <w:r>
        <w:rPr>
          <w:rFonts w:ascii="Times New Roman" w:hAnsi="Times New Roman" w:cs="Times New Roman"/>
        </w:rPr>
        <w:t xml:space="preserve">                                                                                        (положение, устав, доверенность – указать  нужное)</w:t>
      </w:r>
    </w:p>
    <w:p w14:paraId="0D59A08A">
      <w:pPr>
        <w:pStyle w:val="8"/>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и </w:t>
      </w:r>
    </w:p>
    <w:p w14:paraId="6BE23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Собственник нежилого помещения</w:t>
      </w:r>
      <w:r>
        <w:rPr>
          <w:rFonts w:ascii="Courier New" w:hAnsi="Courier New" w:eastAsia="Times New Roman" w:cs="Courier New"/>
          <w:b/>
          <w:sz w:val="20"/>
          <w:szCs w:val="20"/>
        </w:rPr>
        <w:t xml:space="preserve"> </w:t>
      </w:r>
      <w:r>
        <w:rPr>
          <w:rFonts w:ascii="Times New Roman" w:hAnsi="Times New Roman" w:cs="Times New Roman"/>
          <w:b/>
          <w:sz w:val="24"/>
          <w:szCs w:val="24"/>
        </w:rPr>
        <w:t>______________________________________________</w:t>
      </w:r>
    </w:p>
    <w:p w14:paraId="07C5E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0"/>
          <w:szCs w:val="20"/>
        </w:rPr>
      </w:pPr>
      <w:r>
        <w:rPr>
          <w:rFonts w:ascii="Courier New" w:hAnsi="Courier New" w:eastAsia="Times New Roman" w:cs="Courier New"/>
          <w:sz w:val="20"/>
          <w:szCs w:val="20"/>
        </w:rPr>
        <w:t xml:space="preserve">                                          </w:t>
      </w:r>
      <w:r>
        <w:rPr>
          <w:rFonts w:ascii="Times New Roman" w:hAnsi="Times New Roman" w:eastAsia="Times New Roman" w:cs="Times New Roman"/>
          <w:sz w:val="20"/>
          <w:szCs w:val="20"/>
        </w:rPr>
        <w:t>(№ помещения, почтовый адрес многоквартирного дома)</w:t>
      </w:r>
    </w:p>
    <w:p w14:paraId="56879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______________________________________________________________________________________</w:t>
      </w:r>
    </w:p>
    <w:p w14:paraId="0B79E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______________________________________________________________________________________,</w:t>
      </w:r>
      <w:r>
        <w:rPr>
          <w:rFonts w:ascii="Times New Roman" w:hAnsi="Times New Roman" w:eastAsia="Times New Roman" w:cs="Times New Roman"/>
          <w:sz w:val="20"/>
          <w:szCs w:val="20"/>
        </w:rPr>
        <w:t>(для физического лица - фамилия, имя, отчество (при наличии),; для юридического лица – наименование (полное и сокращенное)</w:t>
      </w:r>
      <w:r>
        <w:rPr>
          <w:rFonts w:ascii="Times New Roman" w:hAnsi="Times New Roman" w:cs="Times New Roman"/>
          <w:sz w:val="20"/>
          <w:szCs w:val="20"/>
        </w:rPr>
        <w:t>,</w:t>
      </w:r>
    </w:p>
    <w:p w14:paraId="6B0F9021">
      <w:pPr>
        <w:pStyle w:val="8"/>
        <w:jc w:val="both"/>
        <w:rPr>
          <w:rFonts w:ascii="Times New Roman" w:hAnsi="Times New Roman" w:cs="Times New Roman"/>
          <w:sz w:val="24"/>
          <w:szCs w:val="24"/>
        </w:rPr>
      </w:pPr>
      <w:r>
        <w:rPr>
          <w:rFonts w:ascii="Times New Roman" w:hAnsi="Times New Roman" w:cs="Times New Roman"/>
          <w:sz w:val="24"/>
          <w:szCs w:val="24"/>
        </w:rPr>
        <w:t>именуемый в дальнейшем Абонентом, в лице _____________________________________________,</w:t>
      </w:r>
    </w:p>
    <w:p w14:paraId="63FB72C4">
      <w:pPr>
        <w:pStyle w:val="8"/>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(для юридического лица-наименование должности фамилия, имя, отчество)</w:t>
      </w:r>
    </w:p>
    <w:p w14:paraId="75C48053">
      <w:pPr>
        <w:pStyle w:val="8"/>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w:t>
      </w:r>
    </w:p>
    <w:p w14:paraId="6512C9CA">
      <w:pPr>
        <w:pStyle w:val="8"/>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(положение, устав, доверенность – указать  нужное)</w:t>
      </w:r>
    </w:p>
    <w:p w14:paraId="29C12ED1">
      <w:pPr>
        <w:pStyle w:val="8"/>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том, что:</w:t>
      </w:r>
    </w:p>
    <w:p w14:paraId="566D68F8">
      <w:pPr>
        <w:pStyle w:val="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Границей  балансовой  принадлежности</w:t>
      </w:r>
      <w:r>
        <w:rPr>
          <w:rFonts w:ascii="Times New Roman" w:hAnsi="Times New Roman" w:cs="Times New Roman"/>
          <w:sz w:val="24"/>
          <w:szCs w:val="24"/>
        </w:rPr>
        <w:t xml:space="preserve">  объектов  централизованных систем</w:t>
      </w:r>
    </w:p>
    <w:p w14:paraId="4D1F166F">
      <w:pPr>
        <w:pStyle w:val="8"/>
        <w:jc w:val="both"/>
        <w:rPr>
          <w:rFonts w:ascii="Times New Roman" w:hAnsi="Times New Roman" w:cs="Times New Roman"/>
          <w:sz w:val="24"/>
          <w:szCs w:val="24"/>
        </w:rPr>
      </w:pPr>
      <w:r>
        <w:rPr>
          <w:rFonts w:ascii="Times New Roman" w:hAnsi="Times New Roman" w:cs="Times New Roman"/>
          <w:sz w:val="24"/>
          <w:szCs w:val="24"/>
        </w:rPr>
        <w:t>холодного       водоснабжения       и       водоотведения       организации водопроводно- канализационного хозяйства и Абонента является ___________________________________________</w:t>
      </w:r>
    </w:p>
    <w:p w14:paraId="468ECE86">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14:paraId="1C8E1E72">
      <w:pPr>
        <w:pStyle w:val="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Границей  эксплуатационной  ответственности</w:t>
      </w:r>
      <w:r>
        <w:rPr>
          <w:rFonts w:ascii="Times New Roman" w:hAnsi="Times New Roman" w:cs="Times New Roman"/>
          <w:sz w:val="24"/>
          <w:szCs w:val="24"/>
        </w:rPr>
        <w:t xml:space="preserve">  объектов  централизованных систем     холодного     водоснабжения    и    водоотведения    организации водопроводно-канализационного хозяйства и Абонента является  внешняя стена многоквартирного дома.</w:t>
      </w:r>
    </w:p>
    <w:p w14:paraId="1B230213">
      <w:pPr>
        <w:pStyle w:val="8"/>
        <w:jc w:val="both"/>
        <w:rPr>
          <w:rFonts w:ascii="Times New Roman" w:hAnsi="Times New Roman" w:cs="Times New Roman"/>
          <w:sz w:val="24"/>
          <w:szCs w:val="24"/>
        </w:rPr>
      </w:pPr>
    </w:p>
    <w:p w14:paraId="05991667">
      <w:pPr>
        <w:pStyle w:val="8"/>
        <w:jc w:val="both"/>
        <w:rPr>
          <w:rFonts w:ascii="Times New Roman" w:hAnsi="Times New Roman" w:cs="Times New Roman"/>
          <w:sz w:val="24"/>
          <w:szCs w:val="24"/>
        </w:rPr>
      </w:pPr>
    </w:p>
    <w:p w14:paraId="23BEEDFA">
      <w:pPr>
        <w:pStyle w:val="8"/>
        <w:jc w:val="both"/>
        <w:rPr>
          <w:rFonts w:ascii="Times New Roman" w:hAnsi="Times New Roman" w:cs="Times New Roman"/>
          <w:sz w:val="24"/>
          <w:szCs w:val="24"/>
        </w:rPr>
      </w:pPr>
      <w:r>
        <w:rPr>
          <w:rFonts w:ascii="Times New Roman" w:hAnsi="Times New Roman" w:cs="Times New Roman"/>
          <w:sz w:val="24"/>
          <w:szCs w:val="24"/>
        </w:rPr>
        <w:t xml:space="preserve">     Организация водопроводно-                                                                                   Абонент</w:t>
      </w:r>
    </w:p>
    <w:p w14:paraId="7E83EA23">
      <w:pPr>
        <w:pStyle w:val="8"/>
        <w:jc w:val="both"/>
        <w:rPr>
          <w:rFonts w:ascii="Times New Roman" w:hAnsi="Times New Roman" w:cs="Times New Roman"/>
          <w:sz w:val="24"/>
          <w:szCs w:val="24"/>
        </w:rPr>
      </w:pPr>
      <w:r>
        <w:rPr>
          <w:rFonts w:ascii="Times New Roman" w:hAnsi="Times New Roman" w:cs="Times New Roman"/>
          <w:sz w:val="24"/>
          <w:szCs w:val="24"/>
        </w:rPr>
        <w:t xml:space="preserve">    канализационного хозяйства</w:t>
      </w:r>
    </w:p>
    <w:p w14:paraId="50CC97C9">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                      ____________________________________</w:t>
      </w:r>
    </w:p>
    <w:p w14:paraId="447A09D5">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                      ____________________________________</w:t>
      </w:r>
    </w:p>
    <w:p w14:paraId="0139092B">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                      ____________________________________</w:t>
      </w:r>
    </w:p>
    <w:p w14:paraId="60A45950">
      <w:pPr>
        <w:pStyle w:val="8"/>
        <w:jc w:val="both"/>
        <w:rPr>
          <w:rFonts w:ascii="Times New Roman" w:hAnsi="Times New Roman" w:cs="Times New Roman"/>
          <w:sz w:val="24"/>
          <w:szCs w:val="24"/>
        </w:rPr>
      </w:pPr>
    </w:p>
    <w:p w14:paraId="680D10D8">
      <w:pPr>
        <w:pStyle w:val="8"/>
        <w:jc w:val="both"/>
        <w:rPr>
          <w:rFonts w:ascii="Times New Roman" w:hAnsi="Times New Roman" w:cs="Times New Roman"/>
          <w:sz w:val="24"/>
          <w:szCs w:val="24"/>
        </w:rPr>
      </w:pPr>
      <w:r>
        <w:rPr>
          <w:rFonts w:ascii="Times New Roman" w:hAnsi="Times New Roman" w:cs="Times New Roman"/>
          <w:sz w:val="24"/>
          <w:szCs w:val="24"/>
        </w:rPr>
        <w:t xml:space="preserve">  "__" ___________________ 20__ г.                                              "__" ___________________ 20__ г.</w:t>
      </w:r>
    </w:p>
    <w:p w14:paraId="67CF2CA7">
      <w:pPr>
        <w:pStyle w:val="7"/>
        <w:jc w:val="center"/>
      </w:pPr>
    </w:p>
    <w:p w14:paraId="2939F1E2">
      <w:pPr>
        <w:pStyle w:val="7"/>
        <w:jc w:val="center"/>
      </w:pPr>
    </w:p>
    <w:p w14:paraId="5FC76D99">
      <w:pPr>
        <w:pStyle w:val="7"/>
        <w:jc w:val="center"/>
      </w:pPr>
    </w:p>
    <w:p w14:paraId="4AF263E8">
      <w:pPr>
        <w:pStyle w:val="7"/>
        <w:jc w:val="right"/>
        <w:outlineLvl w:val="1"/>
      </w:pPr>
    </w:p>
    <w:p w14:paraId="5B996549">
      <w:pPr>
        <w:pStyle w:val="7"/>
        <w:jc w:val="right"/>
        <w:outlineLvl w:val="1"/>
      </w:pPr>
    </w:p>
    <w:p w14:paraId="5925DDD1">
      <w:pPr>
        <w:pStyle w:val="7"/>
        <w:jc w:val="right"/>
        <w:outlineLvl w:val="1"/>
      </w:pPr>
    </w:p>
    <w:p w14:paraId="05DC55FB">
      <w:pPr>
        <w:pStyle w:val="7"/>
        <w:jc w:val="right"/>
        <w:outlineLvl w:val="1"/>
      </w:pPr>
    </w:p>
    <w:p w14:paraId="6C43CC75">
      <w:pPr>
        <w:pStyle w:val="7"/>
        <w:jc w:val="right"/>
        <w:outlineLvl w:val="1"/>
      </w:pPr>
    </w:p>
    <w:p w14:paraId="60668001">
      <w:pPr>
        <w:pStyle w:val="7"/>
        <w:jc w:val="right"/>
        <w:outlineLvl w:val="1"/>
      </w:pPr>
    </w:p>
    <w:p w14:paraId="69D82B9E">
      <w:pPr>
        <w:pStyle w:val="7"/>
        <w:jc w:val="right"/>
        <w:outlineLvl w:val="1"/>
      </w:pPr>
      <w:r>
        <w:t>Приложение № 3</w:t>
      </w:r>
    </w:p>
    <w:p w14:paraId="09EA50B0">
      <w:pPr>
        <w:pStyle w:val="7"/>
        <w:jc w:val="right"/>
      </w:pPr>
      <w:r>
        <w:t>к единому типовому договору</w:t>
      </w:r>
    </w:p>
    <w:p w14:paraId="350DFE8F">
      <w:pPr>
        <w:pStyle w:val="7"/>
        <w:jc w:val="right"/>
      </w:pPr>
      <w:r>
        <w:t>холодного водоснабжения</w:t>
      </w:r>
    </w:p>
    <w:p w14:paraId="054E5EC7">
      <w:pPr>
        <w:pStyle w:val="7"/>
        <w:jc w:val="right"/>
      </w:pPr>
      <w:r>
        <w:t>и водоотведения</w:t>
      </w:r>
    </w:p>
    <w:p w14:paraId="085F5FC5">
      <w:pPr>
        <w:pStyle w:val="7"/>
        <w:jc w:val="right"/>
      </w:pPr>
    </w:p>
    <w:p w14:paraId="5577306D">
      <w:pPr>
        <w:pStyle w:val="7"/>
        <w:jc w:val="right"/>
      </w:pPr>
    </w:p>
    <w:p w14:paraId="7B54B11E">
      <w:pPr>
        <w:pStyle w:val="7"/>
        <w:jc w:val="center"/>
      </w:pPr>
    </w:p>
    <w:p w14:paraId="0E814527">
      <w:pPr>
        <w:pStyle w:val="8"/>
        <w:jc w:val="center"/>
        <w:rPr>
          <w:rFonts w:ascii="Times New Roman" w:hAnsi="Times New Roman" w:cs="Times New Roman"/>
          <w:b/>
          <w:sz w:val="24"/>
          <w:szCs w:val="24"/>
        </w:rPr>
      </w:pPr>
      <w:bookmarkStart w:id="9" w:name="Par1666"/>
      <w:bookmarkEnd w:id="9"/>
      <w:r>
        <w:rPr>
          <w:rFonts w:ascii="Times New Roman" w:hAnsi="Times New Roman" w:cs="Times New Roman"/>
          <w:b/>
          <w:sz w:val="24"/>
          <w:szCs w:val="24"/>
        </w:rPr>
        <w:t>СВЕДЕНИЯ</w:t>
      </w:r>
    </w:p>
    <w:p w14:paraId="674375E4">
      <w:pPr>
        <w:pStyle w:val="8"/>
        <w:jc w:val="center"/>
        <w:rPr>
          <w:rFonts w:ascii="Times New Roman" w:hAnsi="Times New Roman" w:cs="Times New Roman"/>
          <w:b/>
          <w:sz w:val="24"/>
          <w:szCs w:val="24"/>
        </w:rPr>
      </w:pPr>
      <w:r>
        <w:rPr>
          <w:rFonts w:ascii="Times New Roman" w:hAnsi="Times New Roman" w:cs="Times New Roman"/>
          <w:b/>
          <w:sz w:val="24"/>
          <w:szCs w:val="24"/>
        </w:rPr>
        <w:t>о режиме подачи холодной воды (гарантированном объеме подачи</w:t>
      </w:r>
    </w:p>
    <w:p w14:paraId="2936018C">
      <w:pPr>
        <w:pStyle w:val="8"/>
        <w:jc w:val="center"/>
        <w:rPr>
          <w:rFonts w:ascii="Times New Roman" w:hAnsi="Times New Roman" w:cs="Times New Roman"/>
          <w:b/>
          <w:sz w:val="24"/>
          <w:szCs w:val="24"/>
        </w:rPr>
      </w:pPr>
      <w:r>
        <w:rPr>
          <w:rFonts w:ascii="Times New Roman" w:hAnsi="Times New Roman" w:cs="Times New Roman"/>
          <w:b/>
          <w:sz w:val="24"/>
          <w:szCs w:val="24"/>
        </w:rPr>
        <w:t>воды, в том числе на нужды пожаротушения, гарантированном</w:t>
      </w:r>
    </w:p>
    <w:p w14:paraId="107C7A7B">
      <w:pPr>
        <w:pStyle w:val="8"/>
        <w:jc w:val="center"/>
        <w:rPr>
          <w:rFonts w:ascii="Times New Roman" w:hAnsi="Times New Roman" w:cs="Times New Roman"/>
          <w:b/>
          <w:sz w:val="24"/>
          <w:szCs w:val="24"/>
        </w:rPr>
      </w:pPr>
      <w:r>
        <w:rPr>
          <w:rFonts w:ascii="Times New Roman" w:hAnsi="Times New Roman" w:cs="Times New Roman"/>
          <w:b/>
          <w:sz w:val="24"/>
          <w:szCs w:val="24"/>
        </w:rPr>
        <w:t>уровне давления холодной воды в системе водоснабжения</w:t>
      </w:r>
    </w:p>
    <w:p w14:paraId="68E85AAF">
      <w:pPr>
        <w:pStyle w:val="8"/>
        <w:jc w:val="center"/>
        <w:rPr>
          <w:rFonts w:ascii="Times New Roman" w:hAnsi="Times New Roman" w:cs="Times New Roman"/>
          <w:b/>
          <w:sz w:val="24"/>
          <w:szCs w:val="24"/>
        </w:rPr>
      </w:pPr>
      <w:r>
        <w:rPr>
          <w:rFonts w:ascii="Times New Roman" w:hAnsi="Times New Roman" w:cs="Times New Roman"/>
          <w:b/>
          <w:sz w:val="24"/>
          <w:szCs w:val="24"/>
        </w:rPr>
        <w:t>в месте присоединения)</w:t>
      </w:r>
    </w:p>
    <w:p w14:paraId="03097AB4">
      <w:pPr>
        <w:pStyle w:val="8"/>
        <w:jc w:val="both"/>
        <w:rPr>
          <w:rFonts w:ascii="Times New Roman" w:hAnsi="Times New Roman" w:cs="Times New Roman"/>
          <w:sz w:val="24"/>
          <w:szCs w:val="24"/>
        </w:rPr>
      </w:pPr>
    </w:p>
    <w:p w14:paraId="2CEFFE90">
      <w:pPr>
        <w:pStyle w:val="8"/>
        <w:jc w:val="both"/>
        <w:rPr>
          <w:rFonts w:ascii="Times New Roman" w:hAnsi="Times New Roman" w:cs="Times New Roman"/>
          <w:sz w:val="24"/>
          <w:szCs w:val="24"/>
        </w:rPr>
      </w:pPr>
      <w:r>
        <w:rPr>
          <w:rFonts w:ascii="Times New Roman" w:hAnsi="Times New Roman" w:cs="Times New Roman"/>
          <w:sz w:val="24"/>
          <w:szCs w:val="24"/>
        </w:rPr>
        <w:t xml:space="preserve">    Режим установлен с ________________ по ______________ 20__ г.</w:t>
      </w:r>
    </w:p>
    <w:p w14:paraId="5DE8CD35">
      <w:pPr>
        <w:pStyle w:val="7"/>
        <w:ind w:firstLine="540"/>
        <w:jc w:val="both"/>
      </w:pPr>
    </w:p>
    <w:tbl>
      <w:tblPr>
        <w:tblStyle w:val="3"/>
        <w:tblW w:w="0" w:type="auto"/>
        <w:tblInd w:w="0" w:type="dxa"/>
        <w:tblLayout w:type="fixed"/>
        <w:tblCellMar>
          <w:top w:w="102" w:type="dxa"/>
          <w:left w:w="62" w:type="dxa"/>
          <w:bottom w:w="102" w:type="dxa"/>
          <w:right w:w="62" w:type="dxa"/>
        </w:tblCellMar>
      </w:tblPr>
      <w:tblGrid>
        <w:gridCol w:w="567"/>
        <w:gridCol w:w="1644"/>
        <w:gridCol w:w="2387"/>
        <w:gridCol w:w="2127"/>
        <w:gridCol w:w="3260"/>
      </w:tblGrid>
      <w:tr w14:paraId="59BD5063">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729A811B">
            <w:pPr>
              <w:pStyle w:val="7"/>
              <w:jc w:val="center"/>
            </w:pPr>
            <w:r>
              <w:t>N п/п</w:t>
            </w:r>
          </w:p>
        </w:tc>
        <w:tc>
          <w:tcPr>
            <w:tcW w:w="1644" w:type="dxa"/>
            <w:tcBorders>
              <w:top w:val="single" w:color="auto" w:sz="4" w:space="0"/>
              <w:left w:val="single" w:color="auto" w:sz="4" w:space="0"/>
              <w:bottom w:val="single" w:color="auto" w:sz="4" w:space="0"/>
              <w:right w:val="single" w:color="auto" w:sz="4" w:space="0"/>
            </w:tcBorders>
          </w:tcPr>
          <w:p w14:paraId="225D4264">
            <w:pPr>
              <w:pStyle w:val="7"/>
              <w:jc w:val="center"/>
            </w:pPr>
            <w:r>
              <w:t>Наименование объекта</w:t>
            </w:r>
          </w:p>
        </w:tc>
        <w:tc>
          <w:tcPr>
            <w:tcW w:w="2387" w:type="dxa"/>
            <w:tcBorders>
              <w:top w:val="single" w:color="auto" w:sz="4" w:space="0"/>
              <w:left w:val="single" w:color="auto" w:sz="4" w:space="0"/>
              <w:bottom w:val="single" w:color="auto" w:sz="4" w:space="0"/>
              <w:right w:val="single" w:color="auto" w:sz="4" w:space="0"/>
            </w:tcBorders>
          </w:tcPr>
          <w:p w14:paraId="7CAECB27">
            <w:pPr>
              <w:pStyle w:val="7"/>
              <w:jc w:val="center"/>
            </w:pPr>
            <w:r>
              <w:t>Гарантированный объем подачи холодной воды</w:t>
            </w:r>
          </w:p>
        </w:tc>
        <w:tc>
          <w:tcPr>
            <w:tcW w:w="2127" w:type="dxa"/>
            <w:tcBorders>
              <w:top w:val="single" w:color="auto" w:sz="4" w:space="0"/>
              <w:left w:val="single" w:color="auto" w:sz="4" w:space="0"/>
              <w:bottom w:val="single" w:color="auto" w:sz="4" w:space="0"/>
              <w:right w:val="single" w:color="auto" w:sz="4" w:space="0"/>
            </w:tcBorders>
          </w:tcPr>
          <w:p w14:paraId="3A253A9E">
            <w:pPr>
              <w:pStyle w:val="7"/>
              <w:jc w:val="center"/>
            </w:pPr>
            <w:r>
              <w:t>Гарантированный объем подачи холодной воды на нужды пожаротушения</w:t>
            </w:r>
          </w:p>
        </w:tc>
        <w:tc>
          <w:tcPr>
            <w:tcW w:w="3260" w:type="dxa"/>
            <w:tcBorders>
              <w:top w:val="single" w:color="auto" w:sz="4" w:space="0"/>
              <w:left w:val="single" w:color="auto" w:sz="4" w:space="0"/>
              <w:bottom w:val="single" w:color="auto" w:sz="4" w:space="0"/>
              <w:right w:val="single" w:color="auto" w:sz="4" w:space="0"/>
            </w:tcBorders>
          </w:tcPr>
          <w:p w14:paraId="00D12624">
            <w:pPr>
              <w:pStyle w:val="7"/>
              <w:jc w:val="center"/>
            </w:pPr>
            <w:r>
              <w:t>Гарантированный уровень давления холодной воды в централизованной системе водоснабжения в месте присоединения</w:t>
            </w:r>
          </w:p>
        </w:tc>
      </w:tr>
      <w:tr w14:paraId="54D96CC8">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16045276">
            <w:pPr>
              <w:pStyle w:val="7"/>
              <w:jc w:val="center"/>
            </w:pPr>
            <w:r>
              <w:t>1</w:t>
            </w:r>
          </w:p>
        </w:tc>
        <w:tc>
          <w:tcPr>
            <w:tcW w:w="1644" w:type="dxa"/>
            <w:tcBorders>
              <w:top w:val="single" w:color="auto" w:sz="4" w:space="0"/>
              <w:left w:val="single" w:color="auto" w:sz="4" w:space="0"/>
              <w:bottom w:val="single" w:color="auto" w:sz="4" w:space="0"/>
              <w:right w:val="single" w:color="auto" w:sz="4" w:space="0"/>
            </w:tcBorders>
          </w:tcPr>
          <w:p w14:paraId="3A8FAAD8">
            <w:pPr>
              <w:pStyle w:val="7"/>
              <w:jc w:val="center"/>
            </w:pPr>
            <w:r>
              <w:t>2</w:t>
            </w:r>
          </w:p>
        </w:tc>
        <w:tc>
          <w:tcPr>
            <w:tcW w:w="2387" w:type="dxa"/>
            <w:tcBorders>
              <w:top w:val="single" w:color="auto" w:sz="4" w:space="0"/>
              <w:left w:val="single" w:color="auto" w:sz="4" w:space="0"/>
              <w:bottom w:val="single" w:color="auto" w:sz="4" w:space="0"/>
              <w:right w:val="single" w:color="auto" w:sz="4" w:space="0"/>
            </w:tcBorders>
          </w:tcPr>
          <w:p w14:paraId="70AA4471">
            <w:pPr>
              <w:pStyle w:val="7"/>
              <w:jc w:val="center"/>
            </w:pPr>
            <w:r>
              <w:t>3</w:t>
            </w:r>
          </w:p>
        </w:tc>
        <w:tc>
          <w:tcPr>
            <w:tcW w:w="2127" w:type="dxa"/>
            <w:tcBorders>
              <w:top w:val="single" w:color="auto" w:sz="4" w:space="0"/>
              <w:left w:val="single" w:color="auto" w:sz="4" w:space="0"/>
              <w:bottom w:val="single" w:color="auto" w:sz="4" w:space="0"/>
              <w:right w:val="single" w:color="auto" w:sz="4" w:space="0"/>
            </w:tcBorders>
          </w:tcPr>
          <w:p w14:paraId="6E4F1AAE">
            <w:pPr>
              <w:pStyle w:val="7"/>
              <w:jc w:val="center"/>
            </w:pPr>
            <w:r>
              <w:t>4</w:t>
            </w:r>
          </w:p>
        </w:tc>
        <w:tc>
          <w:tcPr>
            <w:tcW w:w="3260" w:type="dxa"/>
            <w:tcBorders>
              <w:top w:val="single" w:color="auto" w:sz="4" w:space="0"/>
              <w:left w:val="single" w:color="auto" w:sz="4" w:space="0"/>
              <w:bottom w:val="single" w:color="auto" w:sz="4" w:space="0"/>
              <w:right w:val="single" w:color="auto" w:sz="4" w:space="0"/>
            </w:tcBorders>
          </w:tcPr>
          <w:p w14:paraId="3D6FCA38">
            <w:pPr>
              <w:pStyle w:val="7"/>
              <w:jc w:val="center"/>
            </w:pPr>
            <w:r>
              <w:t>5</w:t>
            </w:r>
          </w:p>
        </w:tc>
      </w:tr>
      <w:tr w14:paraId="78ADB8CB">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34291BCD">
            <w:pPr>
              <w:pStyle w:val="7"/>
              <w:jc w:val="center"/>
            </w:pPr>
          </w:p>
        </w:tc>
        <w:tc>
          <w:tcPr>
            <w:tcW w:w="1644" w:type="dxa"/>
            <w:tcBorders>
              <w:top w:val="single" w:color="auto" w:sz="4" w:space="0"/>
              <w:left w:val="single" w:color="auto" w:sz="4" w:space="0"/>
              <w:bottom w:val="single" w:color="auto" w:sz="4" w:space="0"/>
              <w:right w:val="single" w:color="auto" w:sz="4" w:space="0"/>
            </w:tcBorders>
          </w:tcPr>
          <w:p w14:paraId="3B59C4E9">
            <w:pPr>
              <w:pStyle w:val="7"/>
              <w:jc w:val="center"/>
            </w:pPr>
          </w:p>
        </w:tc>
        <w:tc>
          <w:tcPr>
            <w:tcW w:w="2387" w:type="dxa"/>
            <w:tcBorders>
              <w:top w:val="single" w:color="auto" w:sz="4" w:space="0"/>
              <w:left w:val="single" w:color="auto" w:sz="4" w:space="0"/>
              <w:bottom w:val="single" w:color="auto" w:sz="4" w:space="0"/>
              <w:right w:val="single" w:color="auto" w:sz="4" w:space="0"/>
            </w:tcBorders>
          </w:tcPr>
          <w:p w14:paraId="2B3E03A7">
            <w:pPr>
              <w:pStyle w:val="7"/>
              <w:jc w:val="center"/>
            </w:pPr>
          </w:p>
        </w:tc>
        <w:tc>
          <w:tcPr>
            <w:tcW w:w="2127" w:type="dxa"/>
            <w:tcBorders>
              <w:top w:val="single" w:color="auto" w:sz="4" w:space="0"/>
              <w:left w:val="single" w:color="auto" w:sz="4" w:space="0"/>
              <w:bottom w:val="single" w:color="auto" w:sz="4" w:space="0"/>
              <w:right w:val="single" w:color="auto" w:sz="4" w:space="0"/>
            </w:tcBorders>
          </w:tcPr>
          <w:p w14:paraId="35DDC5D4">
            <w:pPr>
              <w:pStyle w:val="7"/>
              <w:jc w:val="center"/>
            </w:pPr>
          </w:p>
        </w:tc>
        <w:tc>
          <w:tcPr>
            <w:tcW w:w="3260" w:type="dxa"/>
            <w:tcBorders>
              <w:top w:val="single" w:color="auto" w:sz="4" w:space="0"/>
              <w:left w:val="single" w:color="auto" w:sz="4" w:space="0"/>
              <w:bottom w:val="single" w:color="auto" w:sz="4" w:space="0"/>
              <w:right w:val="single" w:color="auto" w:sz="4" w:space="0"/>
            </w:tcBorders>
          </w:tcPr>
          <w:p w14:paraId="1B97CA51">
            <w:pPr>
              <w:pStyle w:val="7"/>
              <w:jc w:val="center"/>
            </w:pPr>
          </w:p>
        </w:tc>
      </w:tr>
    </w:tbl>
    <w:p w14:paraId="340363B6">
      <w:pPr>
        <w:pStyle w:val="7"/>
        <w:jc w:val="both"/>
      </w:pPr>
    </w:p>
    <w:p w14:paraId="55EFE360">
      <w:pPr>
        <w:pStyle w:val="8"/>
        <w:jc w:val="both"/>
        <w:rPr>
          <w:rFonts w:ascii="Times New Roman" w:hAnsi="Times New Roman" w:cs="Times New Roman"/>
          <w:sz w:val="24"/>
          <w:szCs w:val="24"/>
        </w:rPr>
      </w:pPr>
      <w:r>
        <w:rPr>
          <w:rFonts w:ascii="Times New Roman" w:hAnsi="Times New Roman" w:cs="Times New Roman"/>
          <w:sz w:val="24"/>
          <w:szCs w:val="24"/>
        </w:rPr>
        <w:t>Организация водопроводно-                                                                        Абонент</w:t>
      </w:r>
    </w:p>
    <w:p w14:paraId="5A91CCF2">
      <w:pPr>
        <w:pStyle w:val="8"/>
        <w:jc w:val="both"/>
        <w:rPr>
          <w:rFonts w:ascii="Times New Roman" w:hAnsi="Times New Roman" w:cs="Times New Roman"/>
          <w:sz w:val="24"/>
          <w:szCs w:val="24"/>
        </w:rPr>
      </w:pPr>
      <w:r>
        <w:rPr>
          <w:rFonts w:ascii="Times New Roman" w:hAnsi="Times New Roman" w:cs="Times New Roman"/>
          <w:sz w:val="24"/>
          <w:szCs w:val="24"/>
        </w:rPr>
        <w:t>канализационного хозяйства</w:t>
      </w:r>
    </w:p>
    <w:p w14:paraId="257A9ACF">
      <w:pPr>
        <w:pStyle w:val="8"/>
        <w:jc w:val="both"/>
        <w:rPr>
          <w:rFonts w:ascii="Times New Roman" w:hAnsi="Times New Roman" w:cs="Times New Roman"/>
          <w:sz w:val="24"/>
          <w:szCs w:val="24"/>
        </w:rPr>
      </w:pPr>
    </w:p>
    <w:p w14:paraId="6E3916CD">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                         ___________________________________</w:t>
      </w:r>
    </w:p>
    <w:p w14:paraId="5F608B4C">
      <w:pPr>
        <w:pStyle w:val="8"/>
        <w:jc w:val="both"/>
        <w:rPr>
          <w:rFonts w:ascii="Times New Roman" w:hAnsi="Times New Roman" w:cs="Times New Roman"/>
          <w:sz w:val="24"/>
          <w:szCs w:val="24"/>
        </w:rPr>
      </w:pPr>
    </w:p>
    <w:p w14:paraId="4CD3C54E">
      <w:pPr>
        <w:pStyle w:val="8"/>
        <w:jc w:val="both"/>
        <w:rPr>
          <w:rFonts w:ascii="Times New Roman" w:hAnsi="Times New Roman" w:cs="Times New Roman"/>
          <w:sz w:val="24"/>
          <w:szCs w:val="24"/>
        </w:rPr>
      </w:pPr>
      <w:r>
        <w:rPr>
          <w:rFonts w:ascii="Times New Roman" w:hAnsi="Times New Roman" w:cs="Times New Roman"/>
          <w:sz w:val="24"/>
          <w:szCs w:val="24"/>
        </w:rPr>
        <w:t>"__" _______________ 20__ г.                                                   "__" _______________ 20__ г.</w:t>
      </w:r>
    </w:p>
    <w:p w14:paraId="43E13318">
      <w:pPr>
        <w:pStyle w:val="7"/>
        <w:jc w:val="center"/>
      </w:pPr>
    </w:p>
    <w:p w14:paraId="5162A03F">
      <w:pPr>
        <w:pStyle w:val="7"/>
        <w:jc w:val="center"/>
      </w:pPr>
    </w:p>
    <w:p w14:paraId="2A2C70EA">
      <w:pPr>
        <w:pStyle w:val="7"/>
        <w:jc w:val="center"/>
      </w:pPr>
    </w:p>
    <w:p w14:paraId="4E19D374">
      <w:pPr>
        <w:pStyle w:val="7"/>
        <w:jc w:val="center"/>
      </w:pPr>
    </w:p>
    <w:p w14:paraId="681610AF">
      <w:pPr>
        <w:pStyle w:val="7"/>
        <w:jc w:val="center"/>
      </w:pPr>
    </w:p>
    <w:p w14:paraId="78CA6A37">
      <w:pPr>
        <w:pStyle w:val="7"/>
        <w:jc w:val="right"/>
        <w:outlineLvl w:val="1"/>
      </w:pPr>
    </w:p>
    <w:p w14:paraId="5662144B">
      <w:pPr>
        <w:pStyle w:val="7"/>
        <w:jc w:val="right"/>
        <w:outlineLvl w:val="1"/>
      </w:pPr>
    </w:p>
    <w:p w14:paraId="44A2FCB3">
      <w:pPr>
        <w:pStyle w:val="7"/>
        <w:jc w:val="right"/>
        <w:outlineLvl w:val="1"/>
      </w:pPr>
    </w:p>
    <w:p w14:paraId="12428D5B">
      <w:pPr>
        <w:pStyle w:val="7"/>
        <w:jc w:val="right"/>
        <w:outlineLvl w:val="1"/>
      </w:pPr>
    </w:p>
    <w:p w14:paraId="4ABBFDD0">
      <w:pPr>
        <w:pStyle w:val="7"/>
        <w:jc w:val="right"/>
        <w:outlineLvl w:val="1"/>
      </w:pPr>
    </w:p>
    <w:p w14:paraId="6A8B90F5">
      <w:pPr>
        <w:pStyle w:val="7"/>
        <w:jc w:val="right"/>
        <w:outlineLvl w:val="1"/>
      </w:pPr>
    </w:p>
    <w:p w14:paraId="5BF5861E">
      <w:pPr>
        <w:pStyle w:val="7"/>
        <w:jc w:val="right"/>
        <w:outlineLvl w:val="1"/>
      </w:pPr>
    </w:p>
    <w:p w14:paraId="0F768198">
      <w:pPr>
        <w:pStyle w:val="7"/>
        <w:jc w:val="right"/>
        <w:outlineLvl w:val="1"/>
      </w:pPr>
    </w:p>
    <w:p w14:paraId="6FF112A0">
      <w:pPr>
        <w:pStyle w:val="7"/>
        <w:jc w:val="right"/>
        <w:outlineLvl w:val="1"/>
      </w:pPr>
    </w:p>
    <w:p w14:paraId="47FA42D2">
      <w:pPr>
        <w:pStyle w:val="7"/>
        <w:jc w:val="right"/>
        <w:outlineLvl w:val="1"/>
      </w:pPr>
    </w:p>
    <w:p w14:paraId="0793A835">
      <w:pPr>
        <w:pStyle w:val="7"/>
        <w:jc w:val="right"/>
        <w:outlineLvl w:val="1"/>
      </w:pPr>
    </w:p>
    <w:p w14:paraId="26CD397E">
      <w:pPr>
        <w:pStyle w:val="7"/>
        <w:jc w:val="right"/>
        <w:outlineLvl w:val="1"/>
      </w:pPr>
    </w:p>
    <w:p w14:paraId="7FF16167">
      <w:pPr>
        <w:pStyle w:val="7"/>
        <w:jc w:val="right"/>
        <w:outlineLvl w:val="1"/>
      </w:pPr>
    </w:p>
    <w:p w14:paraId="6509D65F">
      <w:pPr>
        <w:pStyle w:val="7"/>
        <w:jc w:val="right"/>
        <w:outlineLvl w:val="1"/>
      </w:pPr>
    </w:p>
    <w:p w14:paraId="059170D6">
      <w:pPr>
        <w:pStyle w:val="7"/>
        <w:jc w:val="right"/>
        <w:outlineLvl w:val="1"/>
      </w:pPr>
    </w:p>
    <w:p w14:paraId="745703A2">
      <w:pPr>
        <w:pStyle w:val="7"/>
        <w:jc w:val="right"/>
        <w:outlineLvl w:val="1"/>
      </w:pPr>
      <w:r>
        <w:t>Приложение № 4</w:t>
      </w:r>
    </w:p>
    <w:p w14:paraId="40A0CC59">
      <w:pPr>
        <w:pStyle w:val="7"/>
        <w:jc w:val="right"/>
      </w:pPr>
      <w:r>
        <w:t>к единому типовому договору</w:t>
      </w:r>
    </w:p>
    <w:p w14:paraId="681B667D">
      <w:pPr>
        <w:pStyle w:val="7"/>
        <w:jc w:val="right"/>
      </w:pPr>
      <w:r>
        <w:t>холодного водоснабжения</w:t>
      </w:r>
    </w:p>
    <w:p w14:paraId="38021DE2">
      <w:pPr>
        <w:pStyle w:val="7"/>
        <w:jc w:val="right"/>
      </w:pPr>
      <w:r>
        <w:t>и водоотведения</w:t>
      </w:r>
    </w:p>
    <w:p w14:paraId="7606F89B">
      <w:pPr>
        <w:pStyle w:val="7"/>
        <w:jc w:val="right"/>
      </w:pPr>
    </w:p>
    <w:p w14:paraId="699D7032">
      <w:pPr>
        <w:pStyle w:val="7"/>
        <w:jc w:val="right"/>
      </w:pPr>
    </w:p>
    <w:p w14:paraId="1F9720DC">
      <w:pPr>
        <w:pStyle w:val="7"/>
        <w:jc w:val="right"/>
      </w:pPr>
    </w:p>
    <w:p w14:paraId="60D9DC15">
      <w:pPr>
        <w:pStyle w:val="8"/>
        <w:jc w:val="center"/>
        <w:rPr>
          <w:rFonts w:ascii="Times New Roman" w:hAnsi="Times New Roman" w:cs="Times New Roman"/>
          <w:b/>
          <w:sz w:val="24"/>
          <w:szCs w:val="24"/>
        </w:rPr>
      </w:pPr>
      <w:bookmarkStart w:id="10" w:name="Par1708"/>
      <w:bookmarkEnd w:id="10"/>
      <w:r>
        <w:rPr>
          <w:rFonts w:ascii="Times New Roman" w:hAnsi="Times New Roman" w:cs="Times New Roman"/>
          <w:b/>
          <w:sz w:val="24"/>
          <w:szCs w:val="24"/>
        </w:rPr>
        <w:t>РЕЖИМ</w:t>
      </w:r>
    </w:p>
    <w:p w14:paraId="3FF2C47F">
      <w:pPr>
        <w:pStyle w:val="8"/>
        <w:jc w:val="center"/>
        <w:rPr>
          <w:rFonts w:ascii="Times New Roman" w:hAnsi="Times New Roman" w:cs="Times New Roman"/>
          <w:b/>
          <w:sz w:val="24"/>
          <w:szCs w:val="24"/>
        </w:rPr>
      </w:pPr>
      <w:r>
        <w:rPr>
          <w:rFonts w:ascii="Times New Roman" w:hAnsi="Times New Roman" w:cs="Times New Roman"/>
          <w:b/>
          <w:sz w:val="24"/>
          <w:szCs w:val="24"/>
        </w:rPr>
        <w:t>приема сточных вод</w:t>
      </w:r>
    </w:p>
    <w:p w14:paraId="76A01413">
      <w:pPr>
        <w:pStyle w:val="7"/>
        <w:jc w:val="both"/>
      </w:pPr>
    </w:p>
    <w:tbl>
      <w:tblPr>
        <w:tblStyle w:val="3"/>
        <w:tblW w:w="0" w:type="auto"/>
        <w:tblInd w:w="0" w:type="dxa"/>
        <w:tblLayout w:type="fixed"/>
        <w:tblCellMar>
          <w:top w:w="102" w:type="dxa"/>
          <w:left w:w="62" w:type="dxa"/>
          <w:bottom w:w="102" w:type="dxa"/>
          <w:right w:w="62" w:type="dxa"/>
        </w:tblCellMar>
      </w:tblPr>
      <w:tblGrid>
        <w:gridCol w:w="3323"/>
        <w:gridCol w:w="3260"/>
        <w:gridCol w:w="3827"/>
      </w:tblGrid>
      <w:tr w14:paraId="696756DD">
        <w:tblPrEx>
          <w:tblCellMar>
            <w:top w:w="102" w:type="dxa"/>
            <w:left w:w="62" w:type="dxa"/>
            <w:bottom w:w="102" w:type="dxa"/>
            <w:right w:w="62" w:type="dxa"/>
          </w:tblCellMar>
        </w:tblPrEx>
        <w:tc>
          <w:tcPr>
            <w:tcW w:w="3323" w:type="dxa"/>
            <w:tcBorders>
              <w:top w:val="single" w:color="auto" w:sz="4" w:space="0"/>
              <w:left w:val="single" w:color="auto" w:sz="4" w:space="0"/>
              <w:bottom w:val="single" w:color="auto" w:sz="4" w:space="0"/>
              <w:right w:val="single" w:color="auto" w:sz="4" w:space="0"/>
            </w:tcBorders>
          </w:tcPr>
          <w:p w14:paraId="5DD0E40B">
            <w:pPr>
              <w:pStyle w:val="7"/>
              <w:jc w:val="center"/>
            </w:pPr>
            <w:r>
              <w:t>Наименование объекта</w:t>
            </w:r>
          </w:p>
        </w:tc>
        <w:tc>
          <w:tcPr>
            <w:tcW w:w="3260" w:type="dxa"/>
            <w:tcBorders>
              <w:top w:val="single" w:color="auto" w:sz="4" w:space="0"/>
              <w:left w:val="single" w:color="auto" w:sz="4" w:space="0"/>
              <w:bottom w:val="single" w:color="auto" w:sz="4" w:space="0"/>
              <w:right w:val="single" w:color="auto" w:sz="4" w:space="0"/>
            </w:tcBorders>
          </w:tcPr>
          <w:p w14:paraId="291C66AD">
            <w:pPr>
              <w:pStyle w:val="7"/>
              <w:jc w:val="center"/>
            </w:pPr>
            <w:r>
              <w:t>Максимальный расход сточных вод (часовой)</w:t>
            </w:r>
          </w:p>
        </w:tc>
        <w:tc>
          <w:tcPr>
            <w:tcW w:w="3827" w:type="dxa"/>
            <w:tcBorders>
              <w:top w:val="single" w:color="auto" w:sz="4" w:space="0"/>
              <w:left w:val="single" w:color="auto" w:sz="4" w:space="0"/>
              <w:bottom w:val="single" w:color="auto" w:sz="4" w:space="0"/>
              <w:right w:val="single" w:color="auto" w:sz="4" w:space="0"/>
            </w:tcBorders>
          </w:tcPr>
          <w:p w14:paraId="783A97C7">
            <w:pPr>
              <w:pStyle w:val="7"/>
              <w:jc w:val="center"/>
            </w:pPr>
            <w:r>
              <w:t>Максимальный расход сточных вод (секундный)</w:t>
            </w:r>
          </w:p>
        </w:tc>
      </w:tr>
      <w:tr w14:paraId="290603F0">
        <w:tblPrEx>
          <w:tblCellMar>
            <w:top w:w="102" w:type="dxa"/>
            <w:left w:w="62" w:type="dxa"/>
            <w:bottom w:w="102" w:type="dxa"/>
            <w:right w:w="62" w:type="dxa"/>
          </w:tblCellMar>
        </w:tblPrEx>
        <w:tc>
          <w:tcPr>
            <w:tcW w:w="3323" w:type="dxa"/>
            <w:tcBorders>
              <w:top w:val="single" w:color="auto" w:sz="4" w:space="0"/>
              <w:left w:val="single" w:color="auto" w:sz="4" w:space="0"/>
              <w:bottom w:val="single" w:color="auto" w:sz="4" w:space="0"/>
              <w:right w:val="single" w:color="auto" w:sz="4" w:space="0"/>
            </w:tcBorders>
          </w:tcPr>
          <w:p w14:paraId="61338EED">
            <w:pPr>
              <w:pStyle w:val="7"/>
              <w:jc w:val="center"/>
            </w:pPr>
            <w:r>
              <w:t>1</w:t>
            </w:r>
          </w:p>
        </w:tc>
        <w:tc>
          <w:tcPr>
            <w:tcW w:w="3260" w:type="dxa"/>
            <w:tcBorders>
              <w:top w:val="single" w:color="auto" w:sz="4" w:space="0"/>
              <w:left w:val="single" w:color="auto" w:sz="4" w:space="0"/>
              <w:bottom w:val="single" w:color="auto" w:sz="4" w:space="0"/>
              <w:right w:val="single" w:color="auto" w:sz="4" w:space="0"/>
            </w:tcBorders>
          </w:tcPr>
          <w:p w14:paraId="266CC8E1">
            <w:pPr>
              <w:pStyle w:val="7"/>
              <w:jc w:val="center"/>
            </w:pPr>
            <w:r>
              <w:t>2</w:t>
            </w:r>
          </w:p>
        </w:tc>
        <w:tc>
          <w:tcPr>
            <w:tcW w:w="3827" w:type="dxa"/>
            <w:tcBorders>
              <w:top w:val="single" w:color="auto" w:sz="4" w:space="0"/>
              <w:left w:val="single" w:color="auto" w:sz="4" w:space="0"/>
              <w:bottom w:val="single" w:color="auto" w:sz="4" w:space="0"/>
              <w:right w:val="single" w:color="auto" w:sz="4" w:space="0"/>
            </w:tcBorders>
          </w:tcPr>
          <w:p w14:paraId="5A0207C0">
            <w:pPr>
              <w:pStyle w:val="7"/>
              <w:jc w:val="center"/>
            </w:pPr>
            <w:r>
              <w:t>3</w:t>
            </w:r>
          </w:p>
        </w:tc>
      </w:tr>
      <w:tr w14:paraId="6E48C94D">
        <w:tblPrEx>
          <w:tblCellMar>
            <w:top w:w="102" w:type="dxa"/>
            <w:left w:w="62" w:type="dxa"/>
            <w:bottom w:w="102" w:type="dxa"/>
            <w:right w:w="62" w:type="dxa"/>
          </w:tblCellMar>
        </w:tblPrEx>
        <w:tc>
          <w:tcPr>
            <w:tcW w:w="3323" w:type="dxa"/>
            <w:tcBorders>
              <w:top w:val="single" w:color="auto" w:sz="4" w:space="0"/>
              <w:left w:val="single" w:color="auto" w:sz="4" w:space="0"/>
              <w:bottom w:val="single" w:color="auto" w:sz="4" w:space="0"/>
              <w:right w:val="single" w:color="auto" w:sz="4" w:space="0"/>
            </w:tcBorders>
          </w:tcPr>
          <w:p w14:paraId="59E8A278">
            <w:pPr>
              <w:pStyle w:val="7"/>
              <w:jc w:val="center"/>
            </w:pPr>
          </w:p>
        </w:tc>
        <w:tc>
          <w:tcPr>
            <w:tcW w:w="3260" w:type="dxa"/>
            <w:tcBorders>
              <w:top w:val="single" w:color="auto" w:sz="4" w:space="0"/>
              <w:left w:val="single" w:color="auto" w:sz="4" w:space="0"/>
              <w:bottom w:val="single" w:color="auto" w:sz="4" w:space="0"/>
              <w:right w:val="single" w:color="auto" w:sz="4" w:space="0"/>
            </w:tcBorders>
          </w:tcPr>
          <w:p w14:paraId="693511DE">
            <w:pPr>
              <w:pStyle w:val="7"/>
              <w:jc w:val="center"/>
            </w:pPr>
          </w:p>
        </w:tc>
        <w:tc>
          <w:tcPr>
            <w:tcW w:w="3827" w:type="dxa"/>
            <w:tcBorders>
              <w:top w:val="single" w:color="auto" w:sz="4" w:space="0"/>
              <w:left w:val="single" w:color="auto" w:sz="4" w:space="0"/>
              <w:bottom w:val="single" w:color="auto" w:sz="4" w:space="0"/>
              <w:right w:val="single" w:color="auto" w:sz="4" w:space="0"/>
            </w:tcBorders>
          </w:tcPr>
          <w:p w14:paraId="1FA6041C">
            <w:pPr>
              <w:pStyle w:val="7"/>
              <w:jc w:val="center"/>
            </w:pPr>
          </w:p>
        </w:tc>
      </w:tr>
    </w:tbl>
    <w:p w14:paraId="38F83C1C">
      <w:pPr>
        <w:pStyle w:val="7"/>
        <w:jc w:val="both"/>
      </w:pPr>
    </w:p>
    <w:p w14:paraId="0C1C9B07">
      <w:pPr>
        <w:pStyle w:val="8"/>
        <w:jc w:val="both"/>
        <w:rPr>
          <w:rFonts w:ascii="Times New Roman" w:hAnsi="Times New Roman" w:cs="Times New Roman"/>
          <w:sz w:val="24"/>
          <w:szCs w:val="24"/>
        </w:rPr>
      </w:pPr>
      <w:r>
        <w:rPr>
          <w:rFonts w:ascii="Times New Roman" w:hAnsi="Times New Roman" w:cs="Times New Roman"/>
          <w:sz w:val="24"/>
          <w:szCs w:val="24"/>
        </w:rPr>
        <w:t xml:space="preserve">    Режим установлен на период с _________ 20__ г. по ____________ 20__ г.</w:t>
      </w:r>
    </w:p>
    <w:p w14:paraId="7318F94B">
      <w:pPr>
        <w:pStyle w:val="8"/>
        <w:jc w:val="both"/>
        <w:rPr>
          <w:rFonts w:ascii="Times New Roman" w:hAnsi="Times New Roman" w:cs="Times New Roman"/>
          <w:sz w:val="24"/>
          <w:szCs w:val="24"/>
        </w:rPr>
      </w:pPr>
      <w:r>
        <w:rPr>
          <w:rFonts w:ascii="Times New Roman" w:hAnsi="Times New Roman" w:cs="Times New Roman"/>
          <w:sz w:val="24"/>
          <w:szCs w:val="24"/>
        </w:rPr>
        <w:t xml:space="preserve">    Допустимые перерывы в продолжительности приема сточных вод: ___________</w:t>
      </w:r>
    </w:p>
    <w:p w14:paraId="45D9F3F4">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F37B2B0">
      <w:pPr>
        <w:pStyle w:val="8"/>
        <w:jc w:val="both"/>
        <w:rPr>
          <w:rFonts w:ascii="Times New Roman" w:hAnsi="Times New Roman" w:cs="Times New Roman"/>
          <w:sz w:val="24"/>
          <w:szCs w:val="24"/>
        </w:rPr>
      </w:pPr>
    </w:p>
    <w:p w14:paraId="637CD009">
      <w:pPr>
        <w:pStyle w:val="8"/>
        <w:jc w:val="both"/>
        <w:rPr>
          <w:rFonts w:ascii="Times New Roman" w:hAnsi="Times New Roman" w:cs="Times New Roman"/>
          <w:sz w:val="24"/>
          <w:szCs w:val="24"/>
        </w:rPr>
      </w:pPr>
      <w:r>
        <w:rPr>
          <w:rFonts w:ascii="Times New Roman" w:hAnsi="Times New Roman" w:cs="Times New Roman"/>
          <w:sz w:val="24"/>
          <w:szCs w:val="24"/>
        </w:rPr>
        <w:t>Организация водопроводно-                                                                    Абонент</w:t>
      </w:r>
    </w:p>
    <w:p w14:paraId="2BF49A53">
      <w:pPr>
        <w:pStyle w:val="8"/>
        <w:jc w:val="both"/>
        <w:rPr>
          <w:rFonts w:ascii="Times New Roman" w:hAnsi="Times New Roman" w:cs="Times New Roman"/>
          <w:sz w:val="24"/>
          <w:szCs w:val="24"/>
        </w:rPr>
      </w:pPr>
      <w:r>
        <w:rPr>
          <w:rFonts w:ascii="Times New Roman" w:hAnsi="Times New Roman" w:cs="Times New Roman"/>
          <w:sz w:val="24"/>
          <w:szCs w:val="24"/>
        </w:rPr>
        <w:t>канализационного хозяйства</w:t>
      </w:r>
    </w:p>
    <w:p w14:paraId="10B2F5F5">
      <w:pPr>
        <w:pStyle w:val="8"/>
        <w:jc w:val="both"/>
        <w:rPr>
          <w:rFonts w:ascii="Times New Roman" w:hAnsi="Times New Roman" w:cs="Times New Roman"/>
          <w:sz w:val="24"/>
          <w:szCs w:val="24"/>
        </w:rPr>
      </w:pPr>
    </w:p>
    <w:p w14:paraId="2A30F31B">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                      ___________________________________</w:t>
      </w:r>
    </w:p>
    <w:p w14:paraId="33B02D4F">
      <w:pPr>
        <w:pStyle w:val="8"/>
        <w:jc w:val="both"/>
        <w:rPr>
          <w:rFonts w:ascii="Times New Roman" w:hAnsi="Times New Roman" w:cs="Times New Roman"/>
          <w:sz w:val="24"/>
          <w:szCs w:val="24"/>
        </w:rPr>
      </w:pPr>
      <w:r>
        <w:rPr>
          <w:rFonts w:ascii="Times New Roman" w:hAnsi="Times New Roman" w:cs="Times New Roman"/>
          <w:sz w:val="24"/>
          <w:szCs w:val="24"/>
        </w:rPr>
        <w:t xml:space="preserve"> </w:t>
      </w:r>
    </w:p>
    <w:p w14:paraId="2D934200">
      <w:pPr>
        <w:pStyle w:val="8"/>
        <w:jc w:val="both"/>
        <w:rPr>
          <w:rFonts w:ascii="Times New Roman" w:hAnsi="Times New Roman" w:cs="Times New Roman"/>
          <w:sz w:val="24"/>
          <w:szCs w:val="24"/>
        </w:rPr>
      </w:pPr>
      <w:r>
        <w:rPr>
          <w:rFonts w:ascii="Times New Roman" w:hAnsi="Times New Roman" w:cs="Times New Roman"/>
          <w:sz w:val="24"/>
          <w:szCs w:val="24"/>
        </w:rPr>
        <w:t>"__" _______________ 20__ г.                                                  "__" _______________ 20__ г.</w:t>
      </w:r>
    </w:p>
    <w:p w14:paraId="421EF94A">
      <w:pPr>
        <w:pStyle w:val="7"/>
        <w:jc w:val="center"/>
      </w:pPr>
    </w:p>
    <w:p w14:paraId="7183F65F">
      <w:pPr>
        <w:pStyle w:val="7"/>
        <w:jc w:val="center"/>
      </w:pPr>
    </w:p>
    <w:p w14:paraId="4785CE18">
      <w:pPr>
        <w:pStyle w:val="7"/>
        <w:jc w:val="center"/>
      </w:pPr>
    </w:p>
    <w:p w14:paraId="2E570A14">
      <w:pPr>
        <w:pStyle w:val="7"/>
        <w:jc w:val="center"/>
      </w:pPr>
    </w:p>
    <w:p w14:paraId="47172BB4">
      <w:pPr>
        <w:pStyle w:val="7"/>
        <w:jc w:val="center"/>
      </w:pPr>
    </w:p>
    <w:p w14:paraId="7085FF95">
      <w:pPr>
        <w:pStyle w:val="7"/>
        <w:jc w:val="right"/>
        <w:outlineLvl w:val="1"/>
      </w:pPr>
    </w:p>
    <w:p w14:paraId="405C6D37">
      <w:pPr>
        <w:pStyle w:val="7"/>
        <w:jc w:val="right"/>
        <w:outlineLvl w:val="1"/>
      </w:pPr>
    </w:p>
    <w:p w14:paraId="447696D8">
      <w:pPr>
        <w:pStyle w:val="7"/>
        <w:jc w:val="right"/>
        <w:outlineLvl w:val="1"/>
      </w:pPr>
    </w:p>
    <w:p w14:paraId="0CF057EB">
      <w:pPr>
        <w:pStyle w:val="7"/>
        <w:jc w:val="right"/>
        <w:outlineLvl w:val="1"/>
      </w:pPr>
    </w:p>
    <w:p w14:paraId="415C37DC">
      <w:pPr>
        <w:pStyle w:val="7"/>
        <w:jc w:val="right"/>
        <w:outlineLvl w:val="1"/>
      </w:pPr>
    </w:p>
    <w:p w14:paraId="55608FB6">
      <w:pPr>
        <w:pStyle w:val="7"/>
        <w:jc w:val="right"/>
        <w:outlineLvl w:val="1"/>
      </w:pPr>
    </w:p>
    <w:p w14:paraId="2813F2A6">
      <w:pPr>
        <w:pStyle w:val="7"/>
        <w:jc w:val="right"/>
        <w:outlineLvl w:val="1"/>
      </w:pPr>
    </w:p>
    <w:p w14:paraId="1690EED4">
      <w:pPr>
        <w:pStyle w:val="7"/>
        <w:jc w:val="right"/>
        <w:outlineLvl w:val="1"/>
      </w:pPr>
    </w:p>
    <w:p w14:paraId="7B4A0642">
      <w:pPr>
        <w:pStyle w:val="7"/>
        <w:jc w:val="right"/>
        <w:outlineLvl w:val="1"/>
      </w:pPr>
    </w:p>
    <w:p w14:paraId="5CBBDD89">
      <w:pPr>
        <w:pStyle w:val="7"/>
        <w:jc w:val="right"/>
        <w:outlineLvl w:val="1"/>
      </w:pPr>
    </w:p>
    <w:p w14:paraId="29EF73E6">
      <w:pPr>
        <w:pStyle w:val="7"/>
        <w:jc w:val="right"/>
        <w:outlineLvl w:val="1"/>
      </w:pPr>
    </w:p>
    <w:p w14:paraId="47E80F4A">
      <w:pPr>
        <w:pStyle w:val="7"/>
        <w:jc w:val="right"/>
        <w:outlineLvl w:val="1"/>
      </w:pPr>
    </w:p>
    <w:p w14:paraId="1EFF117F">
      <w:pPr>
        <w:pStyle w:val="7"/>
        <w:jc w:val="right"/>
        <w:outlineLvl w:val="1"/>
      </w:pPr>
    </w:p>
    <w:p w14:paraId="50AE4BFE">
      <w:pPr>
        <w:pStyle w:val="7"/>
        <w:jc w:val="right"/>
        <w:outlineLvl w:val="1"/>
      </w:pPr>
    </w:p>
    <w:p w14:paraId="2534F68F">
      <w:pPr>
        <w:pStyle w:val="7"/>
        <w:jc w:val="right"/>
        <w:outlineLvl w:val="1"/>
      </w:pPr>
    </w:p>
    <w:p w14:paraId="1BCBE1DB">
      <w:pPr>
        <w:pStyle w:val="7"/>
        <w:jc w:val="right"/>
        <w:outlineLvl w:val="1"/>
      </w:pPr>
    </w:p>
    <w:p w14:paraId="1AE10A30">
      <w:pPr>
        <w:pStyle w:val="7"/>
        <w:jc w:val="right"/>
        <w:outlineLvl w:val="1"/>
      </w:pPr>
    </w:p>
    <w:p w14:paraId="5AC7A8EC">
      <w:pPr>
        <w:pStyle w:val="7"/>
        <w:jc w:val="right"/>
        <w:outlineLvl w:val="1"/>
      </w:pPr>
    </w:p>
    <w:p w14:paraId="3EBCA6D7">
      <w:pPr>
        <w:pStyle w:val="7"/>
        <w:jc w:val="right"/>
        <w:outlineLvl w:val="1"/>
      </w:pPr>
    </w:p>
    <w:p w14:paraId="1D605F4F">
      <w:pPr>
        <w:pStyle w:val="7"/>
        <w:jc w:val="right"/>
        <w:outlineLvl w:val="1"/>
      </w:pPr>
    </w:p>
    <w:p w14:paraId="0FF96DF6">
      <w:pPr>
        <w:pStyle w:val="7"/>
        <w:jc w:val="right"/>
        <w:outlineLvl w:val="1"/>
      </w:pPr>
      <w:r>
        <w:t>Приложение № 4(1)</w:t>
      </w:r>
    </w:p>
    <w:p w14:paraId="74FA7692">
      <w:pPr>
        <w:pStyle w:val="7"/>
        <w:jc w:val="right"/>
      </w:pPr>
      <w:r>
        <w:t>к единому типовому договору</w:t>
      </w:r>
    </w:p>
    <w:p w14:paraId="6E2CF110">
      <w:pPr>
        <w:pStyle w:val="7"/>
        <w:jc w:val="right"/>
      </w:pPr>
      <w:r>
        <w:t>холодного водоснабжения</w:t>
      </w:r>
    </w:p>
    <w:p w14:paraId="01DAAB88">
      <w:pPr>
        <w:pStyle w:val="7"/>
        <w:jc w:val="right"/>
      </w:pPr>
      <w:r>
        <w:t>и водоотведения</w:t>
      </w:r>
    </w:p>
    <w:p w14:paraId="5AB30206">
      <w:pPr>
        <w:pStyle w:val="7"/>
      </w:pPr>
    </w:p>
    <w:p w14:paraId="6D18F1CC">
      <w:pPr>
        <w:pStyle w:val="7"/>
        <w:jc w:val="both"/>
      </w:pPr>
    </w:p>
    <w:p w14:paraId="5DF646CA">
      <w:pPr>
        <w:pStyle w:val="8"/>
        <w:jc w:val="center"/>
        <w:rPr>
          <w:rFonts w:ascii="Times New Roman" w:hAnsi="Times New Roman" w:cs="Times New Roman"/>
          <w:b/>
          <w:sz w:val="24"/>
          <w:szCs w:val="24"/>
        </w:rPr>
      </w:pPr>
      <w:bookmarkStart w:id="11" w:name="Par1745"/>
      <w:bookmarkEnd w:id="11"/>
      <w:r>
        <w:rPr>
          <w:rFonts w:ascii="Times New Roman" w:hAnsi="Times New Roman" w:cs="Times New Roman"/>
          <w:b/>
          <w:sz w:val="24"/>
          <w:szCs w:val="24"/>
        </w:rPr>
        <w:t>СОГЛАШЕНИЕ</w:t>
      </w:r>
    </w:p>
    <w:p w14:paraId="6A1425CB">
      <w:pPr>
        <w:pStyle w:val="8"/>
        <w:jc w:val="center"/>
        <w:rPr>
          <w:rFonts w:ascii="Times New Roman" w:hAnsi="Times New Roman" w:cs="Times New Roman"/>
          <w:b/>
          <w:sz w:val="24"/>
          <w:szCs w:val="24"/>
        </w:rPr>
      </w:pPr>
      <w:r>
        <w:rPr>
          <w:rFonts w:ascii="Times New Roman" w:hAnsi="Times New Roman" w:cs="Times New Roman"/>
          <w:b/>
          <w:sz w:val="24"/>
          <w:szCs w:val="24"/>
        </w:rPr>
        <w:t>об осуществлении электронного документооборота</w:t>
      </w:r>
    </w:p>
    <w:p w14:paraId="600ED881">
      <w:pPr>
        <w:pStyle w:val="8"/>
        <w:jc w:val="center"/>
        <w:rPr>
          <w:rFonts w:ascii="Times New Roman" w:hAnsi="Times New Roman" w:cs="Times New Roman"/>
          <w:sz w:val="24"/>
          <w:szCs w:val="24"/>
        </w:rPr>
      </w:pPr>
      <w:r>
        <w:rPr>
          <w:rFonts w:ascii="Times New Roman" w:hAnsi="Times New Roman" w:cs="Times New Roman"/>
          <w:sz w:val="24"/>
          <w:szCs w:val="24"/>
        </w:rPr>
        <w:t>_____________________________ "__" ________ 20__ г.</w:t>
      </w:r>
    </w:p>
    <w:p w14:paraId="656C8E90">
      <w:pPr>
        <w:pStyle w:val="8"/>
        <w:jc w:val="center"/>
        <w:rPr>
          <w:rFonts w:ascii="Times New Roman" w:hAnsi="Times New Roman" w:cs="Times New Roman"/>
          <w:sz w:val="24"/>
          <w:szCs w:val="24"/>
        </w:rPr>
      </w:pPr>
      <w:r>
        <w:rPr>
          <w:rFonts w:ascii="Times New Roman" w:hAnsi="Times New Roman" w:cs="Times New Roman"/>
          <w:sz w:val="24"/>
          <w:szCs w:val="24"/>
        </w:rPr>
        <w:t>(место заключения соглашения)</w:t>
      </w:r>
    </w:p>
    <w:p w14:paraId="69D37CE3">
      <w:pPr>
        <w:pStyle w:val="8"/>
        <w:jc w:val="center"/>
        <w:rPr>
          <w:rFonts w:ascii="Times New Roman" w:hAnsi="Times New Roman" w:cs="Times New Roman"/>
          <w:sz w:val="24"/>
          <w:szCs w:val="24"/>
        </w:rPr>
      </w:pPr>
    </w:p>
    <w:p w14:paraId="319FD96B">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6D31A270">
      <w:pPr>
        <w:pStyle w:val="8"/>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p w14:paraId="569A885C">
      <w:pPr>
        <w:pStyle w:val="8"/>
        <w:jc w:val="both"/>
        <w:rPr>
          <w:rFonts w:ascii="Times New Roman" w:hAnsi="Times New Roman" w:cs="Times New Roman"/>
          <w:sz w:val="24"/>
          <w:szCs w:val="24"/>
        </w:rPr>
      </w:pPr>
      <w:r>
        <w:rPr>
          <w:rFonts w:ascii="Times New Roman" w:hAnsi="Times New Roman" w:cs="Times New Roman"/>
          <w:sz w:val="24"/>
          <w:szCs w:val="24"/>
        </w:rPr>
        <w:t>именуемое    в    дальнейшем   организацией   водопроводно-канализационного хозяйства, в лице ____________________________________________________________________________________,</w:t>
      </w:r>
    </w:p>
    <w:p w14:paraId="77C92F71">
      <w:pPr>
        <w:pStyle w:val="8"/>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фамилия, имя, отчество)</w:t>
      </w:r>
    </w:p>
    <w:p w14:paraId="3A2E454B">
      <w:pPr>
        <w:pStyle w:val="8"/>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w:t>
      </w:r>
    </w:p>
    <w:p w14:paraId="53CF7282">
      <w:pPr>
        <w:pStyle w:val="8"/>
        <w:jc w:val="both"/>
        <w:rPr>
          <w:rFonts w:ascii="Times New Roman" w:hAnsi="Times New Roman" w:cs="Times New Roman"/>
          <w:sz w:val="24"/>
          <w:szCs w:val="24"/>
        </w:rPr>
      </w:pPr>
      <w:r>
        <w:rPr>
          <w:rFonts w:ascii="Times New Roman" w:hAnsi="Times New Roman" w:cs="Times New Roman"/>
          <w:sz w:val="24"/>
          <w:szCs w:val="24"/>
        </w:rPr>
        <w:t xml:space="preserve">                                                           (положение, устав, доверенность - указать  нужное)</w:t>
      </w:r>
    </w:p>
    <w:p w14:paraId="14AFAC16">
      <w:pPr>
        <w:pStyle w:val="8"/>
        <w:jc w:val="both"/>
        <w:rPr>
          <w:rFonts w:ascii="Times New Roman" w:hAnsi="Times New Roman" w:cs="Times New Roman"/>
          <w:sz w:val="24"/>
          <w:szCs w:val="24"/>
        </w:rPr>
      </w:pPr>
      <w:r>
        <w:rPr>
          <w:rFonts w:ascii="Times New Roman" w:hAnsi="Times New Roman" w:cs="Times New Roman"/>
          <w:sz w:val="24"/>
          <w:szCs w:val="24"/>
        </w:rPr>
        <w:t>с одной стороны, и __________________________________________________________________,</w:t>
      </w:r>
    </w:p>
    <w:p w14:paraId="1E4B599A">
      <w:pPr>
        <w:pStyle w:val="8"/>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w:t>
      </w:r>
    </w:p>
    <w:p w14:paraId="3BF30B7A">
      <w:pPr>
        <w:pStyle w:val="8"/>
        <w:jc w:val="both"/>
        <w:rPr>
          <w:rFonts w:ascii="Times New Roman" w:hAnsi="Times New Roman" w:cs="Times New Roman"/>
          <w:sz w:val="24"/>
          <w:szCs w:val="24"/>
        </w:rPr>
      </w:pPr>
      <w:r>
        <w:rPr>
          <w:rFonts w:ascii="Times New Roman" w:hAnsi="Times New Roman" w:cs="Times New Roman"/>
          <w:sz w:val="24"/>
          <w:szCs w:val="24"/>
        </w:rPr>
        <w:t>именуемое в дальнейшем абонентом, в лице _____________________________________________</w:t>
      </w:r>
    </w:p>
    <w:p w14:paraId="7905ADB9">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4C7BD523">
      <w:pPr>
        <w:pStyle w:val="8"/>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паспортные данные - в случае заключения соглашения со стороны абонента физическим лицом; наименование должности, фамилия, имя, отчество - в случае заключения соглашения со стороны  абонента юридическим лицом)</w:t>
      </w:r>
    </w:p>
    <w:p w14:paraId="7C71FA95">
      <w:pPr>
        <w:pStyle w:val="8"/>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____________________________________________________________</w:t>
      </w:r>
    </w:p>
    <w:p w14:paraId="3D451A7A">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28249917">
      <w:pPr>
        <w:pStyle w:val="8"/>
        <w:jc w:val="both"/>
        <w:rPr>
          <w:rFonts w:ascii="Times New Roman" w:hAnsi="Times New Roman" w:cs="Times New Roman"/>
          <w:sz w:val="24"/>
          <w:szCs w:val="24"/>
        </w:rPr>
      </w:pPr>
      <w:r>
        <w:rPr>
          <w:rFonts w:ascii="Times New Roman" w:hAnsi="Times New Roman" w:cs="Times New Roman"/>
          <w:sz w:val="24"/>
          <w:szCs w:val="24"/>
        </w:rPr>
        <w:t xml:space="preserve">         (положение, устав, доверенность - указать нужное в случае заключения соглашения со стороны абонента юридическим лицом)</w:t>
      </w:r>
    </w:p>
    <w:p w14:paraId="44C8CB18">
      <w:pPr>
        <w:pStyle w:val="8"/>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заключили настоящее соглашение о нижеследующем:</w:t>
      </w:r>
    </w:p>
    <w:p w14:paraId="5D2130F5">
      <w:pPr>
        <w:pStyle w:val="7"/>
        <w:ind w:firstLine="539"/>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14:paraId="12EBF40A">
      <w:pPr>
        <w:pStyle w:val="7"/>
        <w:ind w:firstLine="539"/>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1B9AC08F">
      <w:pPr>
        <w:pStyle w:val="7"/>
        <w:ind w:firstLine="539"/>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79FCB1C9">
      <w:pPr>
        <w:pStyle w:val="7"/>
        <w:ind w:firstLine="539"/>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2153BA7A">
      <w:pPr>
        <w:pStyle w:val="7"/>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430BE77C">
      <w:pPr>
        <w:pStyle w:val="7"/>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1167D559">
      <w:pPr>
        <w:pStyle w:val="7"/>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182DD0A9">
      <w:pPr>
        <w:pStyle w:val="7"/>
        <w:jc w:val="both"/>
      </w:pPr>
    </w:p>
    <w:tbl>
      <w:tblPr>
        <w:tblStyle w:val="3"/>
        <w:tblW w:w="0" w:type="auto"/>
        <w:tblInd w:w="0" w:type="dxa"/>
        <w:tblLayout w:type="fixed"/>
        <w:tblCellMar>
          <w:top w:w="102" w:type="dxa"/>
          <w:left w:w="62" w:type="dxa"/>
          <w:bottom w:w="102" w:type="dxa"/>
          <w:right w:w="62" w:type="dxa"/>
        </w:tblCellMar>
      </w:tblPr>
      <w:tblGrid>
        <w:gridCol w:w="4342"/>
        <w:gridCol w:w="144"/>
        <w:gridCol w:w="196"/>
        <w:gridCol w:w="4348"/>
      </w:tblGrid>
      <w:tr w14:paraId="1BABB402">
        <w:tblPrEx>
          <w:tblCellMar>
            <w:top w:w="102" w:type="dxa"/>
            <w:left w:w="62" w:type="dxa"/>
            <w:bottom w:w="102" w:type="dxa"/>
            <w:right w:w="62" w:type="dxa"/>
          </w:tblCellMar>
        </w:tblPrEx>
        <w:tc>
          <w:tcPr>
            <w:tcW w:w="4342" w:type="dxa"/>
          </w:tcPr>
          <w:p w14:paraId="5AF3A5A8">
            <w:pPr>
              <w:pStyle w:val="7"/>
            </w:pPr>
            <w:r>
              <w:t>Организация водопроводно-канализационного хозяйства</w:t>
            </w:r>
          </w:p>
        </w:tc>
        <w:tc>
          <w:tcPr>
            <w:tcW w:w="340" w:type="dxa"/>
            <w:gridSpan w:val="2"/>
          </w:tcPr>
          <w:p w14:paraId="745D151D">
            <w:pPr>
              <w:pStyle w:val="7"/>
            </w:pPr>
          </w:p>
        </w:tc>
        <w:tc>
          <w:tcPr>
            <w:tcW w:w="4348" w:type="dxa"/>
          </w:tcPr>
          <w:p w14:paraId="00CF8605">
            <w:pPr>
              <w:pStyle w:val="7"/>
              <w:jc w:val="both"/>
            </w:pPr>
            <w:r>
              <w:t xml:space="preserve">                        Абонент</w:t>
            </w:r>
          </w:p>
        </w:tc>
      </w:tr>
      <w:tr w14:paraId="2C2F5DD6">
        <w:tblPrEx>
          <w:tblCellMar>
            <w:top w:w="102" w:type="dxa"/>
            <w:left w:w="62" w:type="dxa"/>
            <w:bottom w:w="102" w:type="dxa"/>
            <w:right w:w="62" w:type="dxa"/>
          </w:tblCellMar>
        </w:tblPrEx>
        <w:tc>
          <w:tcPr>
            <w:tcW w:w="4342" w:type="dxa"/>
            <w:tcBorders>
              <w:bottom w:val="single" w:color="auto" w:sz="4" w:space="0"/>
            </w:tcBorders>
          </w:tcPr>
          <w:p w14:paraId="317E46EE">
            <w:pPr>
              <w:pStyle w:val="7"/>
            </w:pPr>
          </w:p>
        </w:tc>
        <w:tc>
          <w:tcPr>
            <w:tcW w:w="144" w:type="dxa"/>
          </w:tcPr>
          <w:p w14:paraId="7B27E694">
            <w:pPr>
              <w:pStyle w:val="7"/>
            </w:pPr>
            <w:r>
              <w:t xml:space="preserve"> </w:t>
            </w:r>
          </w:p>
        </w:tc>
        <w:tc>
          <w:tcPr>
            <w:tcW w:w="4544" w:type="dxa"/>
            <w:gridSpan w:val="2"/>
            <w:tcBorders>
              <w:bottom w:val="single" w:color="auto" w:sz="4" w:space="0"/>
            </w:tcBorders>
          </w:tcPr>
          <w:p w14:paraId="49E94FBB">
            <w:pPr>
              <w:pStyle w:val="7"/>
            </w:pPr>
          </w:p>
        </w:tc>
      </w:tr>
      <w:tr w14:paraId="2E5C8D8C">
        <w:tblPrEx>
          <w:tblCellMar>
            <w:top w:w="102" w:type="dxa"/>
            <w:left w:w="62" w:type="dxa"/>
            <w:bottom w:w="102" w:type="dxa"/>
            <w:right w:w="62" w:type="dxa"/>
          </w:tblCellMar>
        </w:tblPrEx>
        <w:tc>
          <w:tcPr>
            <w:tcW w:w="4342" w:type="dxa"/>
            <w:tcBorders>
              <w:top w:val="single" w:color="auto" w:sz="4" w:space="0"/>
            </w:tcBorders>
          </w:tcPr>
          <w:p w14:paraId="24C4B0AA">
            <w:pPr>
              <w:pStyle w:val="7"/>
            </w:pPr>
          </w:p>
        </w:tc>
        <w:tc>
          <w:tcPr>
            <w:tcW w:w="340" w:type="dxa"/>
            <w:gridSpan w:val="2"/>
          </w:tcPr>
          <w:p w14:paraId="00FFFE48">
            <w:pPr>
              <w:pStyle w:val="7"/>
            </w:pPr>
          </w:p>
        </w:tc>
        <w:tc>
          <w:tcPr>
            <w:tcW w:w="4348" w:type="dxa"/>
            <w:tcBorders>
              <w:top w:val="single" w:color="auto" w:sz="4" w:space="0"/>
            </w:tcBorders>
          </w:tcPr>
          <w:p w14:paraId="02CDF31F">
            <w:pPr>
              <w:pStyle w:val="7"/>
            </w:pPr>
          </w:p>
        </w:tc>
      </w:tr>
      <w:tr w14:paraId="5A4E759D">
        <w:tblPrEx>
          <w:tblCellMar>
            <w:top w:w="102" w:type="dxa"/>
            <w:left w:w="62" w:type="dxa"/>
            <w:bottom w:w="102" w:type="dxa"/>
            <w:right w:w="62" w:type="dxa"/>
          </w:tblCellMar>
        </w:tblPrEx>
        <w:tc>
          <w:tcPr>
            <w:tcW w:w="4342" w:type="dxa"/>
          </w:tcPr>
          <w:p w14:paraId="54DB92F0">
            <w:pPr>
              <w:pStyle w:val="7"/>
              <w:jc w:val="center"/>
            </w:pPr>
            <w:r>
              <w:t>"__" _____________ 20__ г.</w:t>
            </w:r>
          </w:p>
        </w:tc>
        <w:tc>
          <w:tcPr>
            <w:tcW w:w="340" w:type="dxa"/>
            <w:gridSpan w:val="2"/>
          </w:tcPr>
          <w:p w14:paraId="72085397">
            <w:pPr>
              <w:pStyle w:val="7"/>
            </w:pPr>
          </w:p>
        </w:tc>
        <w:tc>
          <w:tcPr>
            <w:tcW w:w="4348" w:type="dxa"/>
          </w:tcPr>
          <w:p w14:paraId="326BE4BC">
            <w:pPr>
              <w:pStyle w:val="7"/>
              <w:jc w:val="center"/>
            </w:pPr>
            <w:r>
              <w:t>"__" _____________ 20__ г.</w:t>
            </w:r>
          </w:p>
        </w:tc>
      </w:tr>
    </w:tbl>
    <w:p w14:paraId="2C126680">
      <w:pPr>
        <w:pStyle w:val="7"/>
        <w:jc w:val="center"/>
      </w:pPr>
    </w:p>
    <w:p w14:paraId="6BC75BA2">
      <w:pPr>
        <w:pStyle w:val="7"/>
        <w:jc w:val="center"/>
      </w:pPr>
    </w:p>
    <w:p w14:paraId="076EEE46">
      <w:pPr>
        <w:pStyle w:val="7"/>
        <w:jc w:val="center"/>
      </w:pPr>
    </w:p>
    <w:p w14:paraId="090836C4">
      <w:pPr>
        <w:pStyle w:val="7"/>
        <w:jc w:val="center"/>
      </w:pPr>
    </w:p>
    <w:p w14:paraId="38C408CA">
      <w:pPr>
        <w:pStyle w:val="7"/>
        <w:jc w:val="center"/>
      </w:pPr>
    </w:p>
    <w:p w14:paraId="648F4BD0">
      <w:pPr>
        <w:pStyle w:val="7"/>
        <w:jc w:val="center"/>
        <w:outlineLvl w:val="1"/>
      </w:pPr>
    </w:p>
    <w:p w14:paraId="5B75322D">
      <w:pPr>
        <w:pStyle w:val="7"/>
        <w:jc w:val="center"/>
        <w:outlineLvl w:val="1"/>
      </w:pPr>
    </w:p>
    <w:p w14:paraId="2B4265DC">
      <w:pPr>
        <w:pStyle w:val="7"/>
        <w:jc w:val="center"/>
        <w:outlineLvl w:val="1"/>
      </w:pPr>
    </w:p>
    <w:p w14:paraId="2D035989">
      <w:pPr>
        <w:pStyle w:val="7"/>
        <w:jc w:val="center"/>
        <w:outlineLvl w:val="1"/>
      </w:pPr>
    </w:p>
    <w:p w14:paraId="565CEAA4">
      <w:pPr>
        <w:pStyle w:val="7"/>
        <w:jc w:val="center"/>
        <w:outlineLvl w:val="1"/>
      </w:pPr>
    </w:p>
    <w:p w14:paraId="484170D4">
      <w:pPr>
        <w:pStyle w:val="7"/>
        <w:jc w:val="center"/>
        <w:outlineLvl w:val="1"/>
      </w:pPr>
    </w:p>
    <w:p w14:paraId="57BCB474">
      <w:pPr>
        <w:pStyle w:val="7"/>
        <w:jc w:val="center"/>
        <w:outlineLvl w:val="1"/>
      </w:pPr>
    </w:p>
    <w:p w14:paraId="15BC2EC7">
      <w:pPr>
        <w:pStyle w:val="7"/>
        <w:jc w:val="center"/>
        <w:outlineLvl w:val="1"/>
      </w:pPr>
    </w:p>
    <w:p w14:paraId="6CB41410">
      <w:pPr>
        <w:pStyle w:val="7"/>
        <w:jc w:val="center"/>
        <w:outlineLvl w:val="1"/>
      </w:pPr>
    </w:p>
    <w:p w14:paraId="3748AB36">
      <w:pPr>
        <w:pStyle w:val="7"/>
        <w:jc w:val="center"/>
        <w:outlineLvl w:val="1"/>
      </w:pPr>
    </w:p>
    <w:p w14:paraId="19F290C5">
      <w:pPr>
        <w:pStyle w:val="7"/>
        <w:jc w:val="center"/>
        <w:outlineLvl w:val="1"/>
      </w:pPr>
    </w:p>
    <w:p w14:paraId="3AD5D078">
      <w:pPr>
        <w:pStyle w:val="7"/>
        <w:jc w:val="center"/>
        <w:outlineLvl w:val="1"/>
      </w:pPr>
    </w:p>
    <w:p w14:paraId="111F568A">
      <w:pPr>
        <w:pStyle w:val="7"/>
        <w:jc w:val="center"/>
        <w:outlineLvl w:val="1"/>
      </w:pPr>
    </w:p>
    <w:p w14:paraId="1AD53B82">
      <w:pPr>
        <w:pStyle w:val="7"/>
        <w:jc w:val="center"/>
        <w:outlineLvl w:val="1"/>
      </w:pPr>
    </w:p>
    <w:p w14:paraId="63C0194C">
      <w:pPr>
        <w:pStyle w:val="7"/>
        <w:jc w:val="center"/>
        <w:outlineLvl w:val="1"/>
      </w:pPr>
    </w:p>
    <w:p w14:paraId="5E1F9ACB">
      <w:pPr>
        <w:pStyle w:val="7"/>
        <w:jc w:val="right"/>
        <w:outlineLvl w:val="1"/>
      </w:pPr>
    </w:p>
    <w:p w14:paraId="1688C277">
      <w:pPr>
        <w:pStyle w:val="7"/>
        <w:jc w:val="right"/>
        <w:outlineLvl w:val="1"/>
      </w:pPr>
    </w:p>
    <w:p w14:paraId="724DD275">
      <w:pPr>
        <w:pStyle w:val="7"/>
        <w:jc w:val="right"/>
        <w:outlineLvl w:val="1"/>
      </w:pPr>
    </w:p>
    <w:p w14:paraId="1225B575">
      <w:pPr>
        <w:pStyle w:val="7"/>
        <w:jc w:val="right"/>
        <w:outlineLvl w:val="1"/>
      </w:pPr>
    </w:p>
    <w:p w14:paraId="7B9D0953">
      <w:pPr>
        <w:pStyle w:val="7"/>
        <w:jc w:val="right"/>
        <w:outlineLvl w:val="1"/>
      </w:pPr>
    </w:p>
    <w:p w14:paraId="31D130FD">
      <w:pPr>
        <w:pStyle w:val="7"/>
        <w:jc w:val="right"/>
        <w:outlineLvl w:val="1"/>
      </w:pPr>
    </w:p>
    <w:p w14:paraId="6307C374">
      <w:pPr>
        <w:pStyle w:val="7"/>
        <w:jc w:val="right"/>
        <w:outlineLvl w:val="1"/>
      </w:pPr>
    </w:p>
    <w:p w14:paraId="659E93D3">
      <w:pPr>
        <w:pStyle w:val="7"/>
        <w:jc w:val="right"/>
        <w:outlineLvl w:val="1"/>
      </w:pPr>
    </w:p>
    <w:p w14:paraId="311EBD77">
      <w:pPr>
        <w:pStyle w:val="7"/>
        <w:jc w:val="right"/>
        <w:outlineLvl w:val="1"/>
      </w:pPr>
    </w:p>
    <w:p w14:paraId="1C80A051">
      <w:pPr>
        <w:pStyle w:val="7"/>
        <w:jc w:val="right"/>
        <w:outlineLvl w:val="1"/>
      </w:pPr>
    </w:p>
    <w:p w14:paraId="52A0F0E9">
      <w:pPr>
        <w:pStyle w:val="7"/>
        <w:jc w:val="right"/>
        <w:outlineLvl w:val="1"/>
      </w:pPr>
    </w:p>
    <w:p w14:paraId="7B876766">
      <w:pPr>
        <w:pStyle w:val="7"/>
        <w:jc w:val="right"/>
        <w:outlineLvl w:val="1"/>
      </w:pPr>
    </w:p>
    <w:p w14:paraId="1E35CCDC">
      <w:pPr>
        <w:pStyle w:val="7"/>
        <w:jc w:val="right"/>
        <w:outlineLvl w:val="1"/>
      </w:pPr>
      <w:r>
        <w:t>Приложение № 5</w:t>
      </w:r>
    </w:p>
    <w:p w14:paraId="4C59F8FF">
      <w:pPr>
        <w:pStyle w:val="7"/>
        <w:jc w:val="right"/>
      </w:pPr>
      <w:r>
        <w:t>к единому типовому договору</w:t>
      </w:r>
    </w:p>
    <w:p w14:paraId="282226D0">
      <w:pPr>
        <w:pStyle w:val="7"/>
        <w:jc w:val="right"/>
      </w:pPr>
      <w:r>
        <w:t>холодного водоснабжения</w:t>
      </w:r>
    </w:p>
    <w:p w14:paraId="073B0538">
      <w:pPr>
        <w:pStyle w:val="7"/>
        <w:jc w:val="right"/>
      </w:pPr>
      <w:r>
        <w:t>и водоотведения</w:t>
      </w:r>
    </w:p>
    <w:p w14:paraId="17A04C25">
      <w:pPr>
        <w:pStyle w:val="7"/>
        <w:jc w:val="right"/>
      </w:pPr>
    </w:p>
    <w:p w14:paraId="6ED51460">
      <w:pPr>
        <w:pStyle w:val="8"/>
        <w:jc w:val="center"/>
        <w:rPr>
          <w:rFonts w:ascii="Times New Roman" w:hAnsi="Times New Roman" w:cs="Times New Roman"/>
          <w:sz w:val="24"/>
          <w:szCs w:val="24"/>
        </w:rPr>
      </w:pPr>
      <w:bookmarkStart w:id="12" w:name="Par1806"/>
      <w:bookmarkEnd w:id="12"/>
      <w:r>
        <w:rPr>
          <w:rFonts w:ascii="Times New Roman" w:hAnsi="Times New Roman" w:cs="Times New Roman"/>
          <w:sz w:val="24"/>
          <w:szCs w:val="24"/>
        </w:rPr>
        <w:t>СВЕДЕНИЯ</w:t>
      </w:r>
    </w:p>
    <w:p w14:paraId="7F3EEC1C">
      <w:pPr>
        <w:pStyle w:val="8"/>
        <w:jc w:val="center"/>
        <w:rPr>
          <w:rFonts w:ascii="Times New Roman" w:hAnsi="Times New Roman" w:cs="Times New Roman"/>
          <w:sz w:val="24"/>
          <w:szCs w:val="24"/>
        </w:rPr>
      </w:pPr>
      <w:r>
        <w:rPr>
          <w:rFonts w:ascii="Times New Roman" w:hAnsi="Times New Roman" w:cs="Times New Roman"/>
          <w:sz w:val="24"/>
          <w:szCs w:val="24"/>
        </w:rPr>
        <w:t>об узлах учета и приборах учета воды, сточных вод и местах</w:t>
      </w:r>
    </w:p>
    <w:p w14:paraId="0C31D676">
      <w:pPr>
        <w:pStyle w:val="8"/>
        <w:jc w:val="center"/>
        <w:rPr>
          <w:rFonts w:ascii="Times New Roman" w:hAnsi="Times New Roman" w:cs="Times New Roman"/>
          <w:sz w:val="24"/>
          <w:szCs w:val="24"/>
        </w:rPr>
      </w:pPr>
      <w:r>
        <w:rPr>
          <w:rFonts w:ascii="Times New Roman" w:hAnsi="Times New Roman" w:cs="Times New Roman"/>
          <w:sz w:val="24"/>
          <w:szCs w:val="24"/>
        </w:rPr>
        <w:t>отбора проб воды, сточных вод</w:t>
      </w:r>
    </w:p>
    <w:p w14:paraId="55BA431B">
      <w:pPr>
        <w:pStyle w:val="7"/>
        <w:jc w:val="both"/>
      </w:pPr>
    </w:p>
    <w:tbl>
      <w:tblPr>
        <w:tblStyle w:val="3"/>
        <w:tblW w:w="0" w:type="auto"/>
        <w:tblInd w:w="0" w:type="dxa"/>
        <w:tblLayout w:type="fixed"/>
        <w:tblCellMar>
          <w:top w:w="102" w:type="dxa"/>
          <w:left w:w="62" w:type="dxa"/>
          <w:bottom w:w="102" w:type="dxa"/>
          <w:right w:w="62" w:type="dxa"/>
        </w:tblCellMar>
      </w:tblPr>
      <w:tblGrid>
        <w:gridCol w:w="680"/>
        <w:gridCol w:w="4344"/>
        <w:gridCol w:w="2268"/>
        <w:gridCol w:w="3118"/>
      </w:tblGrid>
      <w:tr w14:paraId="11198CC2">
        <w:tblPrEx>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cBorders>
          </w:tcPr>
          <w:p w14:paraId="2FA48D71">
            <w:pPr>
              <w:pStyle w:val="7"/>
              <w:jc w:val="center"/>
            </w:pPr>
            <w:r>
              <w:t>N п/п</w:t>
            </w:r>
          </w:p>
        </w:tc>
        <w:tc>
          <w:tcPr>
            <w:tcW w:w="4344" w:type="dxa"/>
            <w:tcBorders>
              <w:top w:val="single" w:color="auto" w:sz="4" w:space="0"/>
              <w:left w:val="single" w:color="auto" w:sz="4" w:space="0"/>
              <w:bottom w:val="single" w:color="auto" w:sz="4" w:space="0"/>
              <w:right w:val="single" w:color="auto" w:sz="4" w:space="0"/>
            </w:tcBorders>
          </w:tcPr>
          <w:p w14:paraId="3A6ED474">
            <w:pPr>
              <w:pStyle w:val="7"/>
              <w:jc w:val="center"/>
            </w:pPr>
            <w:r>
              <w:t>Показания приборов учета на начало подачи ресурса и дата их снятия</w:t>
            </w:r>
          </w:p>
        </w:tc>
        <w:tc>
          <w:tcPr>
            <w:tcW w:w="2268" w:type="dxa"/>
            <w:tcBorders>
              <w:top w:val="single" w:color="auto" w:sz="4" w:space="0"/>
              <w:left w:val="single" w:color="auto" w:sz="4" w:space="0"/>
              <w:bottom w:val="single" w:color="auto" w:sz="4" w:space="0"/>
              <w:right w:val="single" w:color="auto" w:sz="4" w:space="0"/>
            </w:tcBorders>
          </w:tcPr>
          <w:p w14:paraId="7989B920">
            <w:pPr>
              <w:pStyle w:val="7"/>
              <w:jc w:val="center"/>
            </w:pPr>
            <w:r>
              <w:t>Дата опломбирования</w:t>
            </w:r>
          </w:p>
        </w:tc>
        <w:tc>
          <w:tcPr>
            <w:tcW w:w="3118" w:type="dxa"/>
            <w:tcBorders>
              <w:top w:val="single" w:color="auto" w:sz="4" w:space="0"/>
              <w:left w:val="single" w:color="auto" w:sz="4" w:space="0"/>
              <w:bottom w:val="single" w:color="auto" w:sz="4" w:space="0"/>
              <w:right w:val="single" w:color="auto" w:sz="4" w:space="0"/>
            </w:tcBorders>
          </w:tcPr>
          <w:p w14:paraId="0AB4EF14">
            <w:pPr>
              <w:pStyle w:val="7"/>
              <w:jc w:val="center"/>
            </w:pPr>
            <w:r>
              <w:t>Дата очередной поверки</w:t>
            </w:r>
          </w:p>
        </w:tc>
      </w:tr>
      <w:tr w14:paraId="4E214FAF">
        <w:tblPrEx>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cBorders>
          </w:tcPr>
          <w:p w14:paraId="0D9ABFEB">
            <w:pPr>
              <w:pStyle w:val="7"/>
              <w:jc w:val="center"/>
            </w:pPr>
            <w:r>
              <w:t>1</w:t>
            </w:r>
          </w:p>
        </w:tc>
        <w:tc>
          <w:tcPr>
            <w:tcW w:w="4344" w:type="dxa"/>
            <w:tcBorders>
              <w:top w:val="single" w:color="auto" w:sz="4" w:space="0"/>
              <w:left w:val="single" w:color="auto" w:sz="4" w:space="0"/>
              <w:bottom w:val="single" w:color="auto" w:sz="4" w:space="0"/>
              <w:right w:val="single" w:color="auto" w:sz="4" w:space="0"/>
            </w:tcBorders>
          </w:tcPr>
          <w:p w14:paraId="33524B58">
            <w:pPr>
              <w:pStyle w:val="7"/>
              <w:jc w:val="center"/>
            </w:pPr>
            <w:r>
              <w:t>2</w:t>
            </w:r>
          </w:p>
        </w:tc>
        <w:tc>
          <w:tcPr>
            <w:tcW w:w="2268" w:type="dxa"/>
            <w:tcBorders>
              <w:top w:val="single" w:color="auto" w:sz="4" w:space="0"/>
              <w:left w:val="single" w:color="auto" w:sz="4" w:space="0"/>
              <w:bottom w:val="single" w:color="auto" w:sz="4" w:space="0"/>
              <w:right w:val="single" w:color="auto" w:sz="4" w:space="0"/>
            </w:tcBorders>
          </w:tcPr>
          <w:p w14:paraId="65EA171B">
            <w:pPr>
              <w:pStyle w:val="7"/>
              <w:jc w:val="center"/>
            </w:pPr>
            <w:r>
              <w:t>3</w:t>
            </w:r>
          </w:p>
        </w:tc>
        <w:tc>
          <w:tcPr>
            <w:tcW w:w="3118" w:type="dxa"/>
            <w:tcBorders>
              <w:top w:val="single" w:color="auto" w:sz="4" w:space="0"/>
              <w:left w:val="single" w:color="auto" w:sz="4" w:space="0"/>
              <w:bottom w:val="single" w:color="auto" w:sz="4" w:space="0"/>
              <w:right w:val="single" w:color="auto" w:sz="4" w:space="0"/>
            </w:tcBorders>
          </w:tcPr>
          <w:p w14:paraId="610F546A">
            <w:pPr>
              <w:pStyle w:val="7"/>
              <w:jc w:val="center"/>
            </w:pPr>
            <w:r>
              <w:t>4</w:t>
            </w:r>
          </w:p>
        </w:tc>
      </w:tr>
      <w:tr w14:paraId="016B8EA0">
        <w:tblPrEx>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cBorders>
          </w:tcPr>
          <w:p w14:paraId="34737400">
            <w:pPr>
              <w:pStyle w:val="7"/>
              <w:jc w:val="center"/>
            </w:pPr>
          </w:p>
        </w:tc>
        <w:tc>
          <w:tcPr>
            <w:tcW w:w="4344" w:type="dxa"/>
            <w:tcBorders>
              <w:top w:val="single" w:color="auto" w:sz="4" w:space="0"/>
              <w:left w:val="single" w:color="auto" w:sz="4" w:space="0"/>
              <w:bottom w:val="single" w:color="auto" w:sz="4" w:space="0"/>
              <w:right w:val="single" w:color="auto" w:sz="4" w:space="0"/>
            </w:tcBorders>
          </w:tcPr>
          <w:p w14:paraId="79349C41">
            <w:pPr>
              <w:pStyle w:val="7"/>
              <w:jc w:val="center"/>
            </w:pPr>
          </w:p>
        </w:tc>
        <w:tc>
          <w:tcPr>
            <w:tcW w:w="2268" w:type="dxa"/>
            <w:tcBorders>
              <w:top w:val="single" w:color="auto" w:sz="4" w:space="0"/>
              <w:left w:val="single" w:color="auto" w:sz="4" w:space="0"/>
              <w:bottom w:val="single" w:color="auto" w:sz="4" w:space="0"/>
              <w:right w:val="single" w:color="auto" w:sz="4" w:space="0"/>
            </w:tcBorders>
          </w:tcPr>
          <w:p w14:paraId="03218F0C">
            <w:pPr>
              <w:pStyle w:val="7"/>
              <w:jc w:val="center"/>
            </w:pPr>
          </w:p>
        </w:tc>
        <w:tc>
          <w:tcPr>
            <w:tcW w:w="3118" w:type="dxa"/>
            <w:tcBorders>
              <w:top w:val="single" w:color="auto" w:sz="4" w:space="0"/>
              <w:left w:val="single" w:color="auto" w:sz="4" w:space="0"/>
              <w:bottom w:val="single" w:color="auto" w:sz="4" w:space="0"/>
              <w:right w:val="single" w:color="auto" w:sz="4" w:space="0"/>
            </w:tcBorders>
          </w:tcPr>
          <w:p w14:paraId="372E9B9D">
            <w:pPr>
              <w:pStyle w:val="7"/>
              <w:jc w:val="center"/>
            </w:pPr>
          </w:p>
        </w:tc>
      </w:tr>
    </w:tbl>
    <w:p w14:paraId="48A74FF4">
      <w:pPr>
        <w:pStyle w:val="7"/>
        <w:jc w:val="both"/>
      </w:pPr>
    </w:p>
    <w:tbl>
      <w:tblPr>
        <w:tblStyle w:val="3"/>
        <w:tblW w:w="0" w:type="auto"/>
        <w:tblInd w:w="0" w:type="dxa"/>
        <w:tblLayout w:type="fixed"/>
        <w:tblCellMar>
          <w:top w:w="102" w:type="dxa"/>
          <w:left w:w="62" w:type="dxa"/>
          <w:bottom w:w="102" w:type="dxa"/>
          <w:right w:w="62" w:type="dxa"/>
        </w:tblCellMar>
      </w:tblPr>
      <w:tblGrid>
        <w:gridCol w:w="737"/>
        <w:gridCol w:w="2098"/>
        <w:gridCol w:w="2330"/>
        <w:gridCol w:w="2694"/>
        <w:gridCol w:w="2551"/>
      </w:tblGrid>
      <w:tr w14:paraId="4E9749ED">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46657231">
            <w:pPr>
              <w:pStyle w:val="7"/>
              <w:jc w:val="center"/>
            </w:pPr>
            <w:r>
              <w:t>N п/п</w:t>
            </w:r>
          </w:p>
        </w:tc>
        <w:tc>
          <w:tcPr>
            <w:tcW w:w="2098" w:type="dxa"/>
            <w:tcBorders>
              <w:top w:val="single" w:color="auto" w:sz="4" w:space="0"/>
              <w:left w:val="single" w:color="auto" w:sz="4" w:space="0"/>
              <w:bottom w:val="single" w:color="auto" w:sz="4" w:space="0"/>
              <w:right w:val="single" w:color="auto" w:sz="4" w:space="0"/>
            </w:tcBorders>
          </w:tcPr>
          <w:p w14:paraId="1FC32909">
            <w:pPr>
              <w:pStyle w:val="7"/>
              <w:jc w:val="center"/>
            </w:pPr>
            <w:r>
              <w:t>Расположение узла учета</w:t>
            </w:r>
          </w:p>
        </w:tc>
        <w:tc>
          <w:tcPr>
            <w:tcW w:w="2330" w:type="dxa"/>
            <w:tcBorders>
              <w:top w:val="single" w:color="auto" w:sz="4" w:space="0"/>
              <w:left w:val="single" w:color="auto" w:sz="4" w:space="0"/>
              <w:bottom w:val="single" w:color="auto" w:sz="4" w:space="0"/>
              <w:right w:val="single" w:color="auto" w:sz="4" w:space="0"/>
            </w:tcBorders>
          </w:tcPr>
          <w:p w14:paraId="615FFAE3">
            <w:pPr>
              <w:pStyle w:val="7"/>
              <w:jc w:val="center"/>
            </w:pPr>
            <w:r>
              <w:t>Диаметр прибора учета, мм</w:t>
            </w:r>
          </w:p>
        </w:tc>
        <w:tc>
          <w:tcPr>
            <w:tcW w:w="2694" w:type="dxa"/>
            <w:tcBorders>
              <w:top w:val="single" w:color="auto" w:sz="4" w:space="0"/>
              <w:left w:val="single" w:color="auto" w:sz="4" w:space="0"/>
              <w:bottom w:val="single" w:color="auto" w:sz="4" w:space="0"/>
              <w:right w:val="single" w:color="auto" w:sz="4" w:space="0"/>
            </w:tcBorders>
          </w:tcPr>
          <w:p w14:paraId="04C4496A">
            <w:pPr>
              <w:pStyle w:val="7"/>
              <w:jc w:val="center"/>
            </w:pPr>
            <w:r>
              <w:t>Марка и заводской номер прибора учета</w:t>
            </w:r>
          </w:p>
        </w:tc>
        <w:tc>
          <w:tcPr>
            <w:tcW w:w="2551" w:type="dxa"/>
            <w:tcBorders>
              <w:top w:val="single" w:color="auto" w:sz="4" w:space="0"/>
              <w:left w:val="single" w:color="auto" w:sz="4" w:space="0"/>
              <w:bottom w:val="single" w:color="auto" w:sz="4" w:space="0"/>
              <w:right w:val="single" w:color="auto" w:sz="4" w:space="0"/>
            </w:tcBorders>
          </w:tcPr>
          <w:p w14:paraId="1D8E05DB">
            <w:pPr>
              <w:pStyle w:val="7"/>
              <w:jc w:val="center"/>
            </w:pPr>
            <w:r>
              <w:t>Технический паспорт прилагается (указать количество листов)</w:t>
            </w:r>
          </w:p>
        </w:tc>
      </w:tr>
      <w:tr w14:paraId="6BB553FB">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17193690">
            <w:pPr>
              <w:pStyle w:val="7"/>
              <w:jc w:val="center"/>
            </w:pPr>
            <w:r>
              <w:t>1</w:t>
            </w:r>
          </w:p>
        </w:tc>
        <w:tc>
          <w:tcPr>
            <w:tcW w:w="2098" w:type="dxa"/>
            <w:tcBorders>
              <w:top w:val="single" w:color="auto" w:sz="4" w:space="0"/>
              <w:left w:val="single" w:color="auto" w:sz="4" w:space="0"/>
              <w:bottom w:val="single" w:color="auto" w:sz="4" w:space="0"/>
              <w:right w:val="single" w:color="auto" w:sz="4" w:space="0"/>
            </w:tcBorders>
          </w:tcPr>
          <w:p w14:paraId="0AD6FC68">
            <w:pPr>
              <w:pStyle w:val="7"/>
              <w:jc w:val="center"/>
            </w:pPr>
            <w:r>
              <w:t>2</w:t>
            </w:r>
          </w:p>
        </w:tc>
        <w:tc>
          <w:tcPr>
            <w:tcW w:w="2330" w:type="dxa"/>
            <w:tcBorders>
              <w:top w:val="single" w:color="auto" w:sz="4" w:space="0"/>
              <w:left w:val="single" w:color="auto" w:sz="4" w:space="0"/>
              <w:bottom w:val="single" w:color="auto" w:sz="4" w:space="0"/>
              <w:right w:val="single" w:color="auto" w:sz="4" w:space="0"/>
            </w:tcBorders>
          </w:tcPr>
          <w:p w14:paraId="50A5C78A">
            <w:pPr>
              <w:pStyle w:val="7"/>
              <w:jc w:val="center"/>
            </w:pPr>
            <w:r>
              <w:t>3</w:t>
            </w:r>
          </w:p>
        </w:tc>
        <w:tc>
          <w:tcPr>
            <w:tcW w:w="2694" w:type="dxa"/>
            <w:tcBorders>
              <w:top w:val="single" w:color="auto" w:sz="4" w:space="0"/>
              <w:left w:val="single" w:color="auto" w:sz="4" w:space="0"/>
              <w:bottom w:val="single" w:color="auto" w:sz="4" w:space="0"/>
              <w:right w:val="single" w:color="auto" w:sz="4" w:space="0"/>
            </w:tcBorders>
          </w:tcPr>
          <w:p w14:paraId="6607C6AE">
            <w:pPr>
              <w:pStyle w:val="7"/>
              <w:jc w:val="center"/>
            </w:pPr>
            <w:r>
              <w:t>4</w:t>
            </w:r>
          </w:p>
        </w:tc>
        <w:tc>
          <w:tcPr>
            <w:tcW w:w="2551" w:type="dxa"/>
            <w:tcBorders>
              <w:top w:val="single" w:color="auto" w:sz="4" w:space="0"/>
              <w:left w:val="single" w:color="auto" w:sz="4" w:space="0"/>
              <w:bottom w:val="single" w:color="auto" w:sz="4" w:space="0"/>
              <w:right w:val="single" w:color="auto" w:sz="4" w:space="0"/>
            </w:tcBorders>
          </w:tcPr>
          <w:p w14:paraId="23A04809">
            <w:pPr>
              <w:pStyle w:val="7"/>
              <w:jc w:val="center"/>
            </w:pPr>
            <w:r>
              <w:t>5</w:t>
            </w:r>
          </w:p>
        </w:tc>
      </w:tr>
      <w:tr w14:paraId="4EC53F0E">
        <w:tblPrEx>
          <w:tblCellMar>
            <w:top w:w="102" w:type="dxa"/>
            <w:left w:w="62" w:type="dxa"/>
            <w:bottom w:w="102" w:type="dxa"/>
            <w:right w:w="62" w:type="dxa"/>
          </w:tblCellMar>
        </w:tblPrEx>
        <w:tc>
          <w:tcPr>
            <w:tcW w:w="737" w:type="dxa"/>
            <w:tcBorders>
              <w:top w:val="single" w:color="auto" w:sz="4" w:space="0"/>
              <w:left w:val="single" w:color="auto" w:sz="4" w:space="0"/>
              <w:bottom w:val="single" w:color="auto" w:sz="4" w:space="0"/>
              <w:right w:val="single" w:color="auto" w:sz="4" w:space="0"/>
            </w:tcBorders>
          </w:tcPr>
          <w:p w14:paraId="6374F483">
            <w:pPr>
              <w:pStyle w:val="7"/>
              <w:jc w:val="center"/>
            </w:pPr>
          </w:p>
        </w:tc>
        <w:tc>
          <w:tcPr>
            <w:tcW w:w="2098" w:type="dxa"/>
            <w:tcBorders>
              <w:top w:val="single" w:color="auto" w:sz="4" w:space="0"/>
              <w:left w:val="single" w:color="auto" w:sz="4" w:space="0"/>
              <w:bottom w:val="single" w:color="auto" w:sz="4" w:space="0"/>
              <w:right w:val="single" w:color="auto" w:sz="4" w:space="0"/>
            </w:tcBorders>
          </w:tcPr>
          <w:p w14:paraId="2462FF21">
            <w:pPr>
              <w:pStyle w:val="7"/>
              <w:jc w:val="center"/>
            </w:pPr>
          </w:p>
        </w:tc>
        <w:tc>
          <w:tcPr>
            <w:tcW w:w="2330" w:type="dxa"/>
            <w:tcBorders>
              <w:top w:val="single" w:color="auto" w:sz="4" w:space="0"/>
              <w:left w:val="single" w:color="auto" w:sz="4" w:space="0"/>
              <w:bottom w:val="single" w:color="auto" w:sz="4" w:space="0"/>
              <w:right w:val="single" w:color="auto" w:sz="4" w:space="0"/>
            </w:tcBorders>
          </w:tcPr>
          <w:p w14:paraId="28953677">
            <w:pPr>
              <w:pStyle w:val="7"/>
              <w:jc w:val="center"/>
            </w:pPr>
          </w:p>
        </w:tc>
        <w:tc>
          <w:tcPr>
            <w:tcW w:w="2694" w:type="dxa"/>
            <w:tcBorders>
              <w:top w:val="single" w:color="auto" w:sz="4" w:space="0"/>
              <w:left w:val="single" w:color="auto" w:sz="4" w:space="0"/>
              <w:bottom w:val="single" w:color="auto" w:sz="4" w:space="0"/>
              <w:right w:val="single" w:color="auto" w:sz="4" w:space="0"/>
            </w:tcBorders>
          </w:tcPr>
          <w:p w14:paraId="694491F6">
            <w:pPr>
              <w:pStyle w:val="7"/>
              <w:jc w:val="center"/>
            </w:pPr>
          </w:p>
        </w:tc>
        <w:tc>
          <w:tcPr>
            <w:tcW w:w="2551" w:type="dxa"/>
            <w:tcBorders>
              <w:top w:val="single" w:color="auto" w:sz="4" w:space="0"/>
              <w:left w:val="single" w:color="auto" w:sz="4" w:space="0"/>
              <w:bottom w:val="single" w:color="auto" w:sz="4" w:space="0"/>
              <w:right w:val="single" w:color="auto" w:sz="4" w:space="0"/>
            </w:tcBorders>
          </w:tcPr>
          <w:p w14:paraId="66B02823">
            <w:pPr>
              <w:pStyle w:val="7"/>
              <w:jc w:val="center"/>
            </w:pPr>
          </w:p>
        </w:tc>
      </w:tr>
    </w:tbl>
    <w:p w14:paraId="70B20770">
      <w:pPr>
        <w:pStyle w:val="7"/>
        <w:jc w:val="both"/>
      </w:pPr>
    </w:p>
    <w:tbl>
      <w:tblPr>
        <w:tblStyle w:val="3"/>
        <w:tblW w:w="0" w:type="auto"/>
        <w:tblInd w:w="0" w:type="dxa"/>
        <w:tblLayout w:type="fixed"/>
        <w:tblCellMar>
          <w:top w:w="102" w:type="dxa"/>
          <w:left w:w="62" w:type="dxa"/>
          <w:bottom w:w="102" w:type="dxa"/>
          <w:right w:w="62" w:type="dxa"/>
        </w:tblCellMar>
      </w:tblPr>
      <w:tblGrid>
        <w:gridCol w:w="624"/>
        <w:gridCol w:w="3974"/>
        <w:gridCol w:w="3261"/>
        <w:gridCol w:w="2551"/>
      </w:tblGrid>
      <w:tr w14:paraId="2DCC1724">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tcPr>
          <w:p w14:paraId="297E5C57">
            <w:pPr>
              <w:pStyle w:val="7"/>
              <w:jc w:val="center"/>
            </w:pPr>
            <w:r>
              <w:t>N п/п</w:t>
            </w:r>
          </w:p>
        </w:tc>
        <w:tc>
          <w:tcPr>
            <w:tcW w:w="3974" w:type="dxa"/>
            <w:tcBorders>
              <w:top w:val="single" w:color="auto" w:sz="4" w:space="0"/>
              <w:left w:val="single" w:color="auto" w:sz="4" w:space="0"/>
              <w:bottom w:val="single" w:color="auto" w:sz="4" w:space="0"/>
              <w:right w:val="single" w:color="auto" w:sz="4" w:space="0"/>
            </w:tcBorders>
          </w:tcPr>
          <w:p w14:paraId="3BE42AE9">
            <w:pPr>
              <w:pStyle w:val="7"/>
              <w:jc w:val="center"/>
            </w:pPr>
            <w:r>
              <w:t>Расположение места отбора проб</w:t>
            </w:r>
          </w:p>
        </w:tc>
        <w:tc>
          <w:tcPr>
            <w:tcW w:w="3261" w:type="dxa"/>
            <w:tcBorders>
              <w:top w:val="single" w:color="auto" w:sz="4" w:space="0"/>
              <w:left w:val="single" w:color="auto" w:sz="4" w:space="0"/>
              <w:bottom w:val="single" w:color="auto" w:sz="4" w:space="0"/>
              <w:right w:val="single" w:color="auto" w:sz="4" w:space="0"/>
            </w:tcBorders>
          </w:tcPr>
          <w:p w14:paraId="6975016C">
            <w:pPr>
              <w:pStyle w:val="7"/>
              <w:jc w:val="center"/>
            </w:pPr>
            <w:r>
              <w:t>Характеристика места отбора проб</w:t>
            </w:r>
          </w:p>
        </w:tc>
        <w:tc>
          <w:tcPr>
            <w:tcW w:w="2551" w:type="dxa"/>
            <w:tcBorders>
              <w:top w:val="single" w:color="auto" w:sz="4" w:space="0"/>
              <w:left w:val="single" w:color="auto" w:sz="4" w:space="0"/>
              <w:bottom w:val="single" w:color="auto" w:sz="4" w:space="0"/>
              <w:right w:val="single" w:color="auto" w:sz="4" w:space="0"/>
            </w:tcBorders>
          </w:tcPr>
          <w:p w14:paraId="365DE90E">
            <w:pPr>
              <w:pStyle w:val="7"/>
              <w:jc w:val="center"/>
            </w:pPr>
            <w:r>
              <w:t>Частота отбора проб</w:t>
            </w:r>
          </w:p>
        </w:tc>
      </w:tr>
      <w:tr w14:paraId="11C6F939">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tcPr>
          <w:p w14:paraId="68E119E8">
            <w:pPr>
              <w:pStyle w:val="7"/>
              <w:jc w:val="center"/>
            </w:pPr>
            <w:r>
              <w:t>1</w:t>
            </w:r>
          </w:p>
        </w:tc>
        <w:tc>
          <w:tcPr>
            <w:tcW w:w="3974" w:type="dxa"/>
            <w:tcBorders>
              <w:top w:val="single" w:color="auto" w:sz="4" w:space="0"/>
              <w:left w:val="single" w:color="auto" w:sz="4" w:space="0"/>
              <w:bottom w:val="single" w:color="auto" w:sz="4" w:space="0"/>
              <w:right w:val="single" w:color="auto" w:sz="4" w:space="0"/>
            </w:tcBorders>
          </w:tcPr>
          <w:p w14:paraId="27290895">
            <w:pPr>
              <w:pStyle w:val="7"/>
              <w:jc w:val="center"/>
            </w:pPr>
            <w:r>
              <w:t>2</w:t>
            </w:r>
          </w:p>
        </w:tc>
        <w:tc>
          <w:tcPr>
            <w:tcW w:w="3261" w:type="dxa"/>
            <w:tcBorders>
              <w:top w:val="single" w:color="auto" w:sz="4" w:space="0"/>
              <w:left w:val="single" w:color="auto" w:sz="4" w:space="0"/>
              <w:bottom w:val="single" w:color="auto" w:sz="4" w:space="0"/>
              <w:right w:val="single" w:color="auto" w:sz="4" w:space="0"/>
            </w:tcBorders>
          </w:tcPr>
          <w:p w14:paraId="4C3C3D26">
            <w:pPr>
              <w:pStyle w:val="7"/>
              <w:jc w:val="center"/>
            </w:pPr>
            <w:r>
              <w:t>3</w:t>
            </w:r>
          </w:p>
        </w:tc>
        <w:tc>
          <w:tcPr>
            <w:tcW w:w="2551" w:type="dxa"/>
            <w:tcBorders>
              <w:top w:val="single" w:color="auto" w:sz="4" w:space="0"/>
              <w:left w:val="single" w:color="auto" w:sz="4" w:space="0"/>
              <w:bottom w:val="single" w:color="auto" w:sz="4" w:space="0"/>
              <w:right w:val="single" w:color="auto" w:sz="4" w:space="0"/>
            </w:tcBorders>
          </w:tcPr>
          <w:p w14:paraId="724B4D60">
            <w:pPr>
              <w:pStyle w:val="7"/>
              <w:jc w:val="center"/>
            </w:pPr>
            <w:r>
              <w:t>4</w:t>
            </w:r>
          </w:p>
        </w:tc>
      </w:tr>
      <w:tr w14:paraId="58E2AF72">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tcPr>
          <w:p w14:paraId="7F5F2EE6">
            <w:pPr>
              <w:pStyle w:val="7"/>
              <w:jc w:val="center"/>
            </w:pPr>
          </w:p>
        </w:tc>
        <w:tc>
          <w:tcPr>
            <w:tcW w:w="3974" w:type="dxa"/>
            <w:tcBorders>
              <w:top w:val="single" w:color="auto" w:sz="4" w:space="0"/>
              <w:left w:val="single" w:color="auto" w:sz="4" w:space="0"/>
              <w:bottom w:val="single" w:color="auto" w:sz="4" w:space="0"/>
              <w:right w:val="single" w:color="auto" w:sz="4" w:space="0"/>
            </w:tcBorders>
          </w:tcPr>
          <w:p w14:paraId="0A2E2EA8">
            <w:pPr>
              <w:pStyle w:val="7"/>
              <w:rPr>
                <w:sz w:val="20"/>
                <w:szCs w:val="20"/>
              </w:rPr>
            </w:pPr>
            <w:r>
              <w:t>Для абонентов, объекты которых расположены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 а так же для  абонентов, отведение сточных вод которых осуществляется через канализационные сети транзитной организации или иных третьих лиц при условии отсутствия контрольного канализационного колодца для отбора проб таких сточных вод, или если абонентом осуществляется сброс сточных вод совместно с иными абонентами через канализационные выпуски и (или) в один канализационный колодец, техническая возможность осуществить отбор проб сточных вод в отдельном контрольном канализационном колодце без учета сточных вод иных абонентов отсутствует</w:t>
            </w:r>
            <w:r>
              <w:rPr>
                <w:sz w:val="20"/>
                <w:szCs w:val="20"/>
              </w:rPr>
              <w:t>.</w:t>
            </w:r>
          </w:p>
        </w:tc>
        <w:tc>
          <w:tcPr>
            <w:tcW w:w="3261" w:type="dxa"/>
            <w:tcBorders>
              <w:top w:val="single" w:color="auto" w:sz="4" w:space="0"/>
              <w:left w:val="single" w:color="auto" w:sz="4" w:space="0"/>
              <w:bottom w:val="single" w:color="auto" w:sz="4" w:space="0"/>
              <w:right w:val="single" w:color="auto" w:sz="4" w:space="0"/>
            </w:tcBorders>
          </w:tcPr>
          <w:p w14:paraId="560100B4">
            <w:pPr>
              <w:pStyle w:val="7"/>
              <w:jc w:val="center"/>
            </w:pPr>
            <w:r>
              <w:t>Техническая возможность осуществить отбор проб сточных вод в отдельном контрольном канализационном колодце без учета сточных вод иных абонентов отсутствует.</w:t>
            </w:r>
          </w:p>
        </w:tc>
        <w:tc>
          <w:tcPr>
            <w:tcW w:w="2551" w:type="dxa"/>
            <w:tcBorders>
              <w:top w:val="single" w:color="auto" w:sz="4" w:space="0"/>
              <w:left w:val="single" w:color="auto" w:sz="4" w:space="0"/>
              <w:bottom w:val="single" w:color="auto" w:sz="4" w:space="0"/>
              <w:right w:val="single" w:color="auto" w:sz="4" w:space="0"/>
            </w:tcBorders>
          </w:tcPr>
          <w:p w14:paraId="3840B3D7">
            <w:pPr>
              <w:pStyle w:val="7"/>
              <w:jc w:val="center"/>
            </w:pPr>
            <w:r>
              <w:t>Возможность осуществить отбор проб сточных вод абонента отсутствует.</w:t>
            </w:r>
          </w:p>
        </w:tc>
      </w:tr>
    </w:tbl>
    <w:p w14:paraId="0DC0ECA1">
      <w:pPr>
        <w:pStyle w:val="7"/>
        <w:jc w:val="both"/>
      </w:pPr>
    </w:p>
    <w:p w14:paraId="65270F8C">
      <w:pPr>
        <w:pStyle w:val="8"/>
        <w:jc w:val="both"/>
        <w:rPr>
          <w:rFonts w:ascii="Times New Roman" w:hAnsi="Times New Roman" w:cs="Times New Roman"/>
          <w:sz w:val="24"/>
          <w:szCs w:val="24"/>
        </w:rPr>
      </w:pPr>
      <w:r>
        <w:rPr>
          <w:rFonts w:ascii="Times New Roman" w:hAnsi="Times New Roman" w:cs="Times New Roman"/>
          <w:sz w:val="24"/>
          <w:szCs w:val="24"/>
        </w:rPr>
        <w:t xml:space="preserve">    Схема  расположения  узлов  учета и мест отбора проб воды и сточных вод прилагается(при их наличии)</w:t>
      </w:r>
    </w:p>
    <w:p w14:paraId="7BBD531B">
      <w:pPr>
        <w:pStyle w:val="8"/>
        <w:jc w:val="both"/>
        <w:rPr>
          <w:rFonts w:ascii="Times New Roman" w:hAnsi="Times New Roman" w:cs="Times New Roman"/>
          <w:sz w:val="24"/>
          <w:szCs w:val="24"/>
        </w:rPr>
      </w:pPr>
    </w:p>
    <w:p w14:paraId="69FB2323">
      <w:pPr>
        <w:pStyle w:val="8"/>
        <w:jc w:val="both"/>
        <w:rPr>
          <w:rFonts w:ascii="Times New Roman" w:hAnsi="Times New Roman" w:cs="Times New Roman"/>
          <w:sz w:val="24"/>
          <w:szCs w:val="24"/>
        </w:rPr>
      </w:pPr>
      <w:r>
        <w:rPr>
          <w:rFonts w:ascii="Times New Roman" w:hAnsi="Times New Roman" w:cs="Times New Roman"/>
          <w:sz w:val="24"/>
          <w:szCs w:val="24"/>
        </w:rPr>
        <w:t>Организация водопроводно-                                                                       Абонент</w:t>
      </w:r>
    </w:p>
    <w:p w14:paraId="217ED005">
      <w:pPr>
        <w:pStyle w:val="8"/>
        <w:jc w:val="both"/>
        <w:rPr>
          <w:rFonts w:ascii="Times New Roman" w:hAnsi="Times New Roman" w:cs="Times New Roman"/>
          <w:sz w:val="24"/>
          <w:szCs w:val="24"/>
        </w:rPr>
      </w:pPr>
      <w:r>
        <w:rPr>
          <w:rFonts w:ascii="Times New Roman" w:hAnsi="Times New Roman" w:cs="Times New Roman"/>
          <w:sz w:val="24"/>
          <w:szCs w:val="24"/>
        </w:rPr>
        <w:t>канализационного хозяйства</w:t>
      </w:r>
    </w:p>
    <w:p w14:paraId="04C9BF58">
      <w:pPr>
        <w:pStyle w:val="8"/>
        <w:jc w:val="both"/>
        <w:rPr>
          <w:rFonts w:ascii="Times New Roman" w:hAnsi="Times New Roman" w:cs="Times New Roman"/>
          <w:sz w:val="24"/>
          <w:szCs w:val="24"/>
        </w:rPr>
      </w:pPr>
    </w:p>
    <w:p w14:paraId="1DC3572D">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                         ___________________________________</w:t>
      </w:r>
    </w:p>
    <w:p w14:paraId="2EE71E07">
      <w:pPr>
        <w:pStyle w:val="8"/>
        <w:jc w:val="both"/>
        <w:rPr>
          <w:rFonts w:ascii="Times New Roman" w:hAnsi="Times New Roman" w:cs="Times New Roman"/>
          <w:sz w:val="24"/>
          <w:szCs w:val="24"/>
        </w:rPr>
      </w:pPr>
    </w:p>
    <w:p w14:paraId="0A981EBB">
      <w:pPr>
        <w:pStyle w:val="8"/>
        <w:jc w:val="both"/>
        <w:rPr>
          <w:rFonts w:ascii="Times New Roman" w:hAnsi="Times New Roman" w:cs="Times New Roman"/>
          <w:sz w:val="24"/>
          <w:szCs w:val="24"/>
        </w:rPr>
      </w:pPr>
      <w:r>
        <w:rPr>
          <w:rFonts w:ascii="Times New Roman" w:hAnsi="Times New Roman" w:cs="Times New Roman"/>
          <w:sz w:val="24"/>
          <w:szCs w:val="24"/>
        </w:rPr>
        <w:t>"__" _______________ 20__ г.                                              "__" _______________ 20__ г.</w:t>
      </w:r>
    </w:p>
    <w:p w14:paraId="598EE38E">
      <w:pPr>
        <w:pStyle w:val="7"/>
        <w:jc w:val="center"/>
      </w:pPr>
    </w:p>
    <w:p w14:paraId="028099E9">
      <w:pPr>
        <w:pStyle w:val="7"/>
        <w:jc w:val="center"/>
      </w:pPr>
    </w:p>
    <w:p w14:paraId="2887E6BB">
      <w:pPr>
        <w:pStyle w:val="7"/>
        <w:jc w:val="center"/>
      </w:pPr>
    </w:p>
    <w:p w14:paraId="69E1331D">
      <w:pPr>
        <w:pStyle w:val="7"/>
        <w:jc w:val="center"/>
      </w:pPr>
    </w:p>
    <w:p w14:paraId="082E15B2">
      <w:pPr>
        <w:pStyle w:val="7"/>
        <w:jc w:val="center"/>
      </w:pPr>
    </w:p>
    <w:p w14:paraId="445662D2">
      <w:pPr>
        <w:pStyle w:val="7"/>
        <w:jc w:val="right"/>
        <w:outlineLvl w:val="1"/>
      </w:pPr>
    </w:p>
    <w:p w14:paraId="4C192C68">
      <w:pPr>
        <w:pStyle w:val="7"/>
        <w:jc w:val="right"/>
        <w:outlineLvl w:val="1"/>
      </w:pPr>
    </w:p>
    <w:p w14:paraId="1CC739A1">
      <w:pPr>
        <w:pStyle w:val="7"/>
        <w:jc w:val="right"/>
        <w:outlineLvl w:val="1"/>
      </w:pPr>
    </w:p>
    <w:p w14:paraId="1F5B6566">
      <w:pPr>
        <w:pStyle w:val="7"/>
        <w:jc w:val="right"/>
        <w:outlineLvl w:val="1"/>
      </w:pPr>
    </w:p>
    <w:p w14:paraId="433E37A1">
      <w:pPr>
        <w:pStyle w:val="7"/>
        <w:jc w:val="right"/>
        <w:outlineLvl w:val="1"/>
      </w:pPr>
    </w:p>
    <w:p w14:paraId="13B1C596">
      <w:pPr>
        <w:pStyle w:val="7"/>
        <w:jc w:val="right"/>
        <w:outlineLvl w:val="1"/>
      </w:pPr>
    </w:p>
    <w:p w14:paraId="2602886E">
      <w:pPr>
        <w:pStyle w:val="7"/>
        <w:jc w:val="right"/>
        <w:outlineLvl w:val="1"/>
      </w:pPr>
    </w:p>
    <w:p w14:paraId="30A39C3E">
      <w:pPr>
        <w:pStyle w:val="7"/>
        <w:jc w:val="right"/>
        <w:outlineLvl w:val="1"/>
      </w:pPr>
    </w:p>
    <w:p w14:paraId="4B8EE560">
      <w:pPr>
        <w:pStyle w:val="7"/>
        <w:jc w:val="right"/>
        <w:outlineLvl w:val="1"/>
      </w:pPr>
    </w:p>
    <w:p w14:paraId="0A9215EA">
      <w:pPr>
        <w:pStyle w:val="7"/>
        <w:jc w:val="right"/>
        <w:outlineLvl w:val="1"/>
      </w:pPr>
    </w:p>
    <w:p w14:paraId="021DF8F2">
      <w:pPr>
        <w:pStyle w:val="7"/>
        <w:jc w:val="right"/>
        <w:outlineLvl w:val="1"/>
      </w:pPr>
    </w:p>
    <w:p w14:paraId="162BAAA6">
      <w:pPr>
        <w:pStyle w:val="7"/>
        <w:jc w:val="right"/>
        <w:outlineLvl w:val="1"/>
      </w:pPr>
    </w:p>
    <w:p w14:paraId="09619764">
      <w:pPr>
        <w:pStyle w:val="7"/>
        <w:jc w:val="right"/>
        <w:outlineLvl w:val="1"/>
      </w:pPr>
    </w:p>
    <w:p w14:paraId="1EC94BEA">
      <w:pPr>
        <w:pStyle w:val="7"/>
        <w:jc w:val="right"/>
        <w:outlineLvl w:val="1"/>
      </w:pPr>
    </w:p>
    <w:p w14:paraId="22B196D2">
      <w:pPr>
        <w:pStyle w:val="7"/>
        <w:jc w:val="right"/>
        <w:outlineLvl w:val="1"/>
      </w:pPr>
    </w:p>
    <w:p w14:paraId="23984F7B">
      <w:pPr>
        <w:pStyle w:val="7"/>
        <w:jc w:val="right"/>
        <w:outlineLvl w:val="1"/>
      </w:pPr>
    </w:p>
    <w:p w14:paraId="516CB86C">
      <w:pPr>
        <w:pStyle w:val="7"/>
        <w:jc w:val="right"/>
        <w:outlineLvl w:val="1"/>
      </w:pPr>
    </w:p>
    <w:p w14:paraId="6B960C58">
      <w:pPr>
        <w:pStyle w:val="7"/>
        <w:jc w:val="right"/>
        <w:outlineLvl w:val="1"/>
      </w:pPr>
    </w:p>
    <w:p w14:paraId="3136D835">
      <w:pPr>
        <w:pStyle w:val="7"/>
        <w:jc w:val="right"/>
        <w:outlineLvl w:val="1"/>
      </w:pPr>
    </w:p>
    <w:p w14:paraId="61E765E9">
      <w:pPr>
        <w:pStyle w:val="7"/>
        <w:jc w:val="right"/>
        <w:outlineLvl w:val="1"/>
      </w:pPr>
    </w:p>
    <w:p w14:paraId="4CF6BDBD">
      <w:pPr>
        <w:pStyle w:val="7"/>
        <w:jc w:val="right"/>
        <w:outlineLvl w:val="1"/>
      </w:pPr>
    </w:p>
    <w:p w14:paraId="245AE943">
      <w:pPr>
        <w:pStyle w:val="7"/>
        <w:jc w:val="right"/>
        <w:outlineLvl w:val="1"/>
      </w:pPr>
    </w:p>
    <w:p w14:paraId="30DBECD9">
      <w:pPr>
        <w:pStyle w:val="7"/>
        <w:jc w:val="right"/>
        <w:outlineLvl w:val="1"/>
      </w:pPr>
    </w:p>
    <w:p w14:paraId="670614BE">
      <w:pPr>
        <w:pStyle w:val="7"/>
        <w:jc w:val="right"/>
        <w:outlineLvl w:val="1"/>
      </w:pPr>
    </w:p>
    <w:p w14:paraId="0BC34293">
      <w:pPr>
        <w:pStyle w:val="7"/>
        <w:jc w:val="right"/>
        <w:outlineLvl w:val="1"/>
      </w:pPr>
    </w:p>
    <w:p w14:paraId="46483E23">
      <w:pPr>
        <w:pStyle w:val="7"/>
        <w:jc w:val="right"/>
        <w:outlineLvl w:val="1"/>
      </w:pPr>
    </w:p>
    <w:p w14:paraId="0DDF91E8">
      <w:pPr>
        <w:pStyle w:val="7"/>
        <w:jc w:val="right"/>
        <w:outlineLvl w:val="1"/>
      </w:pPr>
    </w:p>
    <w:p w14:paraId="6EC6DE94">
      <w:pPr>
        <w:pStyle w:val="7"/>
        <w:jc w:val="right"/>
        <w:outlineLvl w:val="1"/>
      </w:pPr>
    </w:p>
    <w:p w14:paraId="759C1E82">
      <w:pPr>
        <w:pStyle w:val="7"/>
        <w:jc w:val="right"/>
        <w:outlineLvl w:val="1"/>
      </w:pPr>
    </w:p>
    <w:p w14:paraId="2DCF0653">
      <w:pPr>
        <w:pStyle w:val="7"/>
        <w:jc w:val="right"/>
        <w:outlineLvl w:val="1"/>
      </w:pPr>
    </w:p>
    <w:p w14:paraId="0790F559">
      <w:pPr>
        <w:pStyle w:val="7"/>
        <w:jc w:val="right"/>
        <w:outlineLvl w:val="1"/>
      </w:pPr>
      <w:r>
        <w:t>Приложение № 7</w:t>
      </w:r>
    </w:p>
    <w:p w14:paraId="36E80FFE">
      <w:pPr>
        <w:pStyle w:val="7"/>
        <w:jc w:val="right"/>
      </w:pPr>
      <w:r>
        <w:t>к единому типовому договору</w:t>
      </w:r>
    </w:p>
    <w:p w14:paraId="0D50C372">
      <w:pPr>
        <w:pStyle w:val="7"/>
        <w:jc w:val="right"/>
      </w:pPr>
      <w:r>
        <w:t>холодного водоснабжения</w:t>
      </w:r>
    </w:p>
    <w:p w14:paraId="039E195A">
      <w:pPr>
        <w:pStyle w:val="7"/>
        <w:jc w:val="right"/>
      </w:pPr>
      <w:r>
        <w:t>и водоотведения</w:t>
      </w:r>
    </w:p>
    <w:p w14:paraId="43818108">
      <w:pPr>
        <w:pStyle w:val="7"/>
        <w:jc w:val="right"/>
      </w:pPr>
    </w:p>
    <w:p w14:paraId="4E962A46">
      <w:pPr>
        <w:pStyle w:val="7"/>
        <w:jc w:val="center"/>
      </w:pPr>
    </w:p>
    <w:p w14:paraId="0094E2CE">
      <w:pPr>
        <w:pStyle w:val="7"/>
      </w:pPr>
    </w:p>
    <w:p w14:paraId="28D1386E">
      <w:pPr>
        <w:pStyle w:val="8"/>
        <w:jc w:val="center"/>
        <w:rPr>
          <w:rFonts w:ascii="Times New Roman" w:hAnsi="Times New Roman" w:cs="Times New Roman"/>
          <w:sz w:val="24"/>
          <w:szCs w:val="24"/>
        </w:rPr>
      </w:pPr>
      <w:bookmarkStart w:id="13" w:name="Par1901"/>
      <w:bookmarkEnd w:id="13"/>
      <w:r>
        <w:rPr>
          <w:rFonts w:ascii="Times New Roman" w:hAnsi="Times New Roman" w:cs="Times New Roman"/>
          <w:sz w:val="24"/>
          <w:szCs w:val="24"/>
        </w:rPr>
        <w:t>СВЕДЕНИЯ</w:t>
      </w:r>
    </w:p>
    <w:p w14:paraId="3779343A">
      <w:pPr>
        <w:pStyle w:val="8"/>
        <w:jc w:val="center"/>
        <w:rPr>
          <w:rFonts w:ascii="Times New Roman" w:hAnsi="Times New Roman" w:cs="Times New Roman"/>
          <w:sz w:val="24"/>
          <w:szCs w:val="24"/>
        </w:rPr>
      </w:pPr>
      <w:r>
        <w:rPr>
          <w:rFonts w:ascii="Times New Roman" w:hAnsi="Times New Roman" w:cs="Times New Roman"/>
          <w:sz w:val="24"/>
          <w:szCs w:val="24"/>
        </w:rPr>
        <w:t>о нормативах по объему отводимых в централизованную систему</w:t>
      </w:r>
    </w:p>
    <w:p w14:paraId="5484F872">
      <w:pPr>
        <w:pStyle w:val="8"/>
        <w:jc w:val="center"/>
        <w:rPr>
          <w:rFonts w:ascii="Times New Roman" w:hAnsi="Times New Roman" w:cs="Times New Roman"/>
          <w:sz w:val="24"/>
          <w:szCs w:val="24"/>
        </w:rPr>
      </w:pPr>
      <w:r>
        <w:rPr>
          <w:rFonts w:ascii="Times New Roman" w:hAnsi="Times New Roman" w:cs="Times New Roman"/>
          <w:sz w:val="24"/>
          <w:szCs w:val="24"/>
        </w:rPr>
        <w:t>водоотведения сточных вод, установленных для абонента</w:t>
      </w:r>
    </w:p>
    <w:p w14:paraId="68FE58E4">
      <w:pPr>
        <w:pStyle w:val="7"/>
        <w:jc w:val="both"/>
      </w:pPr>
    </w:p>
    <w:tbl>
      <w:tblPr>
        <w:tblStyle w:val="3"/>
        <w:tblW w:w="0" w:type="auto"/>
        <w:tblInd w:w="0" w:type="dxa"/>
        <w:tblLayout w:type="fixed"/>
        <w:tblCellMar>
          <w:top w:w="102" w:type="dxa"/>
          <w:left w:w="62" w:type="dxa"/>
          <w:bottom w:w="102" w:type="dxa"/>
          <w:right w:w="62" w:type="dxa"/>
        </w:tblCellMar>
      </w:tblPr>
      <w:tblGrid>
        <w:gridCol w:w="5874"/>
        <w:gridCol w:w="4394"/>
      </w:tblGrid>
      <w:tr w14:paraId="2F4B3580">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6B44743B">
            <w:pPr>
              <w:pStyle w:val="7"/>
              <w:jc w:val="center"/>
            </w:pPr>
            <w:r>
              <w:t>Месяц</w:t>
            </w:r>
          </w:p>
        </w:tc>
        <w:tc>
          <w:tcPr>
            <w:tcW w:w="4394" w:type="dxa"/>
            <w:tcBorders>
              <w:top w:val="single" w:color="auto" w:sz="4" w:space="0"/>
              <w:left w:val="single" w:color="auto" w:sz="4" w:space="0"/>
              <w:bottom w:val="single" w:color="auto" w:sz="4" w:space="0"/>
              <w:right w:val="single" w:color="auto" w:sz="4" w:space="0"/>
            </w:tcBorders>
          </w:tcPr>
          <w:p w14:paraId="55ED3519">
            <w:pPr>
              <w:pStyle w:val="7"/>
              <w:jc w:val="center"/>
            </w:pPr>
            <w:r>
              <w:t>Сточные воды (куб. метров)</w:t>
            </w:r>
          </w:p>
        </w:tc>
      </w:tr>
      <w:tr w14:paraId="0DF70588">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3825AFCB">
            <w:pPr>
              <w:pStyle w:val="7"/>
              <w:jc w:val="center"/>
            </w:pPr>
            <w:r>
              <w:t>1</w:t>
            </w:r>
          </w:p>
        </w:tc>
        <w:tc>
          <w:tcPr>
            <w:tcW w:w="4394" w:type="dxa"/>
            <w:tcBorders>
              <w:top w:val="single" w:color="auto" w:sz="4" w:space="0"/>
              <w:left w:val="single" w:color="auto" w:sz="4" w:space="0"/>
              <w:bottom w:val="single" w:color="auto" w:sz="4" w:space="0"/>
              <w:right w:val="single" w:color="auto" w:sz="4" w:space="0"/>
            </w:tcBorders>
          </w:tcPr>
          <w:p w14:paraId="2369CDED">
            <w:pPr>
              <w:pStyle w:val="7"/>
              <w:jc w:val="center"/>
            </w:pPr>
            <w:r>
              <w:t>2</w:t>
            </w:r>
          </w:p>
        </w:tc>
      </w:tr>
      <w:tr w14:paraId="6C5F4872">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3AA74FC2">
            <w:pPr>
              <w:pStyle w:val="7"/>
            </w:pPr>
            <w:r>
              <w:t>Январь</w:t>
            </w:r>
          </w:p>
        </w:tc>
        <w:tc>
          <w:tcPr>
            <w:tcW w:w="4394" w:type="dxa"/>
            <w:tcBorders>
              <w:top w:val="single" w:color="auto" w:sz="4" w:space="0"/>
              <w:left w:val="single" w:color="auto" w:sz="4" w:space="0"/>
              <w:bottom w:val="single" w:color="auto" w:sz="4" w:space="0"/>
              <w:right w:val="single" w:color="auto" w:sz="4" w:space="0"/>
            </w:tcBorders>
          </w:tcPr>
          <w:p w14:paraId="247A25EE">
            <w:pPr>
              <w:pStyle w:val="7"/>
            </w:pPr>
          </w:p>
        </w:tc>
      </w:tr>
      <w:tr w14:paraId="36AB2AE1">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1167E941">
            <w:pPr>
              <w:pStyle w:val="7"/>
            </w:pPr>
            <w:r>
              <w:t>Февраль</w:t>
            </w:r>
          </w:p>
        </w:tc>
        <w:tc>
          <w:tcPr>
            <w:tcW w:w="4394" w:type="dxa"/>
            <w:tcBorders>
              <w:top w:val="single" w:color="auto" w:sz="4" w:space="0"/>
              <w:left w:val="single" w:color="auto" w:sz="4" w:space="0"/>
              <w:bottom w:val="single" w:color="auto" w:sz="4" w:space="0"/>
              <w:right w:val="single" w:color="auto" w:sz="4" w:space="0"/>
            </w:tcBorders>
          </w:tcPr>
          <w:p w14:paraId="43E1B526">
            <w:pPr>
              <w:pStyle w:val="7"/>
            </w:pPr>
          </w:p>
        </w:tc>
      </w:tr>
      <w:tr w14:paraId="649EFB73">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66E30F28">
            <w:pPr>
              <w:pStyle w:val="7"/>
            </w:pPr>
            <w:r>
              <w:t>Март</w:t>
            </w:r>
          </w:p>
        </w:tc>
        <w:tc>
          <w:tcPr>
            <w:tcW w:w="4394" w:type="dxa"/>
            <w:tcBorders>
              <w:top w:val="single" w:color="auto" w:sz="4" w:space="0"/>
              <w:left w:val="single" w:color="auto" w:sz="4" w:space="0"/>
              <w:bottom w:val="single" w:color="auto" w:sz="4" w:space="0"/>
              <w:right w:val="single" w:color="auto" w:sz="4" w:space="0"/>
            </w:tcBorders>
          </w:tcPr>
          <w:p w14:paraId="657B2E6E">
            <w:pPr>
              <w:pStyle w:val="7"/>
            </w:pPr>
          </w:p>
        </w:tc>
      </w:tr>
      <w:tr w14:paraId="00684E98">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23312CD3">
            <w:pPr>
              <w:pStyle w:val="7"/>
            </w:pPr>
            <w:r>
              <w:t>Апрель</w:t>
            </w:r>
          </w:p>
        </w:tc>
        <w:tc>
          <w:tcPr>
            <w:tcW w:w="4394" w:type="dxa"/>
            <w:tcBorders>
              <w:top w:val="single" w:color="auto" w:sz="4" w:space="0"/>
              <w:left w:val="single" w:color="auto" w:sz="4" w:space="0"/>
              <w:bottom w:val="single" w:color="auto" w:sz="4" w:space="0"/>
              <w:right w:val="single" w:color="auto" w:sz="4" w:space="0"/>
            </w:tcBorders>
          </w:tcPr>
          <w:p w14:paraId="6131D9B7">
            <w:pPr>
              <w:pStyle w:val="7"/>
            </w:pPr>
          </w:p>
        </w:tc>
      </w:tr>
      <w:tr w14:paraId="462CACC7">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1B3356B3">
            <w:pPr>
              <w:pStyle w:val="7"/>
            </w:pPr>
            <w:r>
              <w:t>Май</w:t>
            </w:r>
          </w:p>
        </w:tc>
        <w:tc>
          <w:tcPr>
            <w:tcW w:w="4394" w:type="dxa"/>
            <w:tcBorders>
              <w:top w:val="single" w:color="auto" w:sz="4" w:space="0"/>
              <w:left w:val="single" w:color="auto" w:sz="4" w:space="0"/>
              <w:bottom w:val="single" w:color="auto" w:sz="4" w:space="0"/>
              <w:right w:val="single" w:color="auto" w:sz="4" w:space="0"/>
            </w:tcBorders>
          </w:tcPr>
          <w:p w14:paraId="00C53A93">
            <w:pPr>
              <w:pStyle w:val="7"/>
            </w:pPr>
          </w:p>
        </w:tc>
      </w:tr>
      <w:tr w14:paraId="397E057C">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6238F2A0">
            <w:pPr>
              <w:pStyle w:val="7"/>
            </w:pPr>
            <w:r>
              <w:t>Июнь</w:t>
            </w:r>
          </w:p>
        </w:tc>
        <w:tc>
          <w:tcPr>
            <w:tcW w:w="4394" w:type="dxa"/>
            <w:tcBorders>
              <w:top w:val="single" w:color="auto" w:sz="4" w:space="0"/>
              <w:left w:val="single" w:color="auto" w:sz="4" w:space="0"/>
              <w:bottom w:val="single" w:color="auto" w:sz="4" w:space="0"/>
              <w:right w:val="single" w:color="auto" w:sz="4" w:space="0"/>
            </w:tcBorders>
          </w:tcPr>
          <w:p w14:paraId="0793D1DA">
            <w:pPr>
              <w:pStyle w:val="7"/>
            </w:pPr>
          </w:p>
        </w:tc>
      </w:tr>
      <w:tr w14:paraId="5218F2A1">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5A920D7B">
            <w:pPr>
              <w:pStyle w:val="7"/>
            </w:pPr>
            <w:r>
              <w:t>Июль</w:t>
            </w:r>
          </w:p>
        </w:tc>
        <w:tc>
          <w:tcPr>
            <w:tcW w:w="4394" w:type="dxa"/>
            <w:tcBorders>
              <w:top w:val="single" w:color="auto" w:sz="4" w:space="0"/>
              <w:left w:val="single" w:color="auto" w:sz="4" w:space="0"/>
              <w:bottom w:val="single" w:color="auto" w:sz="4" w:space="0"/>
              <w:right w:val="single" w:color="auto" w:sz="4" w:space="0"/>
            </w:tcBorders>
          </w:tcPr>
          <w:p w14:paraId="4848DA73">
            <w:pPr>
              <w:pStyle w:val="7"/>
            </w:pPr>
          </w:p>
        </w:tc>
      </w:tr>
      <w:tr w14:paraId="3BA45C64">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50E83DB4">
            <w:pPr>
              <w:pStyle w:val="7"/>
            </w:pPr>
            <w:r>
              <w:t>Август</w:t>
            </w:r>
          </w:p>
        </w:tc>
        <w:tc>
          <w:tcPr>
            <w:tcW w:w="4394" w:type="dxa"/>
            <w:tcBorders>
              <w:top w:val="single" w:color="auto" w:sz="4" w:space="0"/>
              <w:left w:val="single" w:color="auto" w:sz="4" w:space="0"/>
              <w:bottom w:val="single" w:color="auto" w:sz="4" w:space="0"/>
              <w:right w:val="single" w:color="auto" w:sz="4" w:space="0"/>
            </w:tcBorders>
          </w:tcPr>
          <w:p w14:paraId="398D3E77">
            <w:pPr>
              <w:pStyle w:val="7"/>
            </w:pPr>
          </w:p>
        </w:tc>
      </w:tr>
      <w:tr w14:paraId="19472121">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74086F92">
            <w:pPr>
              <w:pStyle w:val="7"/>
            </w:pPr>
            <w:r>
              <w:t>Сентябрь</w:t>
            </w:r>
          </w:p>
        </w:tc>
        <w:tc>
          <w:tcPr>
            <w:tcW w:w="4394" w:type="dxa"/>
            <w:tcBorders>
              <w:top w:val="single" w:color="auto" w:sz="4" w:space="0"/>
              <w:left w:val="single" w:color="auto" w:sz="4" w:space="0"/>
              <w:bottom w:val="single" w:color="auto" w:sz="4" w:space="0"/>
              <w:right w:val="single" w:color="auto" w:sz="4" w:space="0"/>
            </w:tcBorders>
          </w:tcPr>
          <w:p w14:paraId="64A11313">
            <w:pPr>
              <w:pStyle w:val="7"/>
            </w:pPr>
          </w:p>
        </w:tc>
      </w:tr>
      <w:tr w14:paraId="0D4C92E3">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0C29EE2A">
            <w:pPr>
              <w:pStyle w:val="7"/>
            </w:pPr>
            <w:r>
              <w:t>Октябрь</w:t>
            </w:r>
          </w:p>
        </w:tc>
        <w:tc>
          <w:tcPr>
            <w:tcW w:w="4394" w:type="dxa"/>
            <w:tcBorders>
              <w:top w:val="single" w:color="auto" w:sz="4" w:space="0"/>
              <w:left w:val="single" w:color="auto" w:sz="4" w:space="0"/>
              <w:bottom w:val="single" w:color="auto" w:sz="4" w:space="0"/>
              <w:right w:val="single" w:color="auto" w:sz="4" w:space="0"/>
            </w:tcBorders>
          </w:tcPr>
          <w:p w14:paraId="32F67897">
            <w:pPr>
              <w:pStyle w:val="7"/>
            </w:pPr>
          </w:p>
        </w:tc>
      </w:tr>
      <w:tr w14:paraId="35CAFA13">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3382E989">
            <w:pPr>
              <w:pStyle w:val="7"/>
            </w:pPr>
            <w:r>
              <w:t>Ноябрь</w:t>
            </w:r>
          </w:p>
        </w:tc>
        <w:tc>
          <w:tcPr>
            <w:tcW w:w="4394" w:type="dxa"/>
            <w:tcBorders>
              <w:top w:val="single" w:color="auto" w:sz="4" w:space="0"/>
              <w:left w:val="single" w:color="auto" w:sz="4" w:space="0"/>
              <w:bottom w:val="single" w:color="auto" w:sz="4" w:space="0"/>
              <w:right w:val="single" w:color="auto" w:sz="4" w:space="0"/>
            </w:tcBorders>
          </w:tcPr>
          <w:p w14:paraId="1CF3457C">
            <w:pPr>
              <w:pStyle w:val="7"/>
            </w:pPr>
          </w:p>
        </w:tc>
      </w:tr>
      <w:tr w14:paraId="33C512E3">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245BE929">
            <w:pPr>
              <w:pStyle w:val="7"/>
            </w:pPr>
            <w:r>
              <w:t>Декабрь</w:t>
            </w:r>
          </w:p>
        </w:tc>
        <w:tc>
          <w:tcPr>
            <w:tcW w:w="4394" w:type="dxa"/>
            <w:tcBorders>
              <w:top w:val="single" w:color="auto" w:sz="4" w:space="0"/>
              <w:left w:val="single" w:color="auto" w:sz="4" w:space="0"/>
              <w:bottom w:val="single" w:color="auto" w:sz="4" w:space="0"/>
              <w:right w:val="single" w:color="auto" w:sz="4" w:space="0"/>
            </w:tcBorders>
          </w:tcPr>
          <w:p w14:paraId="540F3185">
            <w:pPr>
              <w:pStyle w:val="7"/>
            </w:pPr>
          </w:p>
        </w:tc>
      </w:tr>
      <w:tr w14:paraId="206A1268">
        <w:tblPrEx>
          <w:tblCellMar>
            <w:top w:w="102" w:type="dxa"/>
            <w:left w:w="62" w:type="dxa"/>
            <w:bottom w:w="102" w:type="dxa"/>
            <w:right w:w="62" w:type="dxa"/>
          </w:tblCellMar>
        </w:tblPrEx>
        <w:tc>
          <w:tcPr>
            <w:tcW w:w="5874" w:type="dxa"/>
            <w:tcBorders>
              <w:top w:val="single" w:color="auto" w:sz="4" w:space="0"/>
              <w:left w:val="single" w:color="auto" w:sz="4" w:space="0"/>
              <w:bottom w:val="single" w:color="auto" w:sz="4" w:space="0"/>
              <w:right w:val="single" w:color="auto" w:sz="4" w:space="0"/>
            </w:tcBorders>
          </w:tcPr>
          <w:p w14:paraId="1DADEFDF">
            <w:pPr>
              <w:pStyle w:val="7"/>
            </w:pPr>
            <w:r>
              <w:t>Итого за год</w:t>
            </w:r>
          </w:p>
        </w:tc>
        <w:tc>
          <w:tcPr>
            <w:tcW w:w="4394" w:type="dxa"/>
            <w:tcBorders>
              <w:top w:val="single" w:color="auto" w:sz="4" w:space="0"/>
              <w:left w:val="single" w:color="auto" w:sz="4" w:space="0"/>
              <w:bottom w:val="single" w:color="auto" w:sz="4" w:space="0"/>
              <w:right w:val="single" w:color="auto" w:sz="4" w:space="0"/>
            </w:tcBorders>
          </w:tcPr>
          <w:p w14:paraId="148BB9F1">
            <w:pPr>
              <w:pStyle w:val="7"/>
            </w:pPr>
          </w:p>
        </w:tc>
      </w:tr>
    </w:tbl>
    <w:p w14:paraId="5EB0B15A">
      <w:pPr>
        <w:pStyle w:val="7"/>
        <w:jc w:val="both"/>
      </w:pPr>
    </w:p>
    <w:p w14:paraId="42175179">
      <w:pPr>
        <w:pStyle w:val="8"/>
        <w:jc w:val="both"/>
        <w:rPr>
          <w:rFonts w:ascii="Times New Roman" w:hAnsi="Times New Roman" w:cs="Times New Roman"/>
          <w:sz w:val="24"/>
          <w:szCs w:val="24"/>
        </w:rPr>
      </w:pPr>
      <w:r>
        <w:rPr>
          <w:rFonts w:ascii="Times New Roman" w:hAnsi="Times New Roman" w:cs="Times New Roman"/>
          <w:sz w:val="24"/>
          <w:szCs w:val="24"/>
        </w:rPr>
        <w:t>Организация водопроводно-                                                                        Абонент</w:t>
      </w:r>
    </w:p>
    <w:p w14:paraId="0DA7784E">
      <w:pPr>
        <w:pStyle w:val="8"/>
        <w:jc w:val="both"/>
        <w:rPr>
          <w:rFonts w:ascii="Times New Roman" w:hAnsi="Times New Roman" w:cs="Times New Roman"/>
          <w:sz w:val="24"/>
          <w:szCs w:val="24"/>
        </w:rPr>
      </w:pPr>
      <w:r>
        <w:rPr>
          <w:rFonts w:ascii="Times New Roman" w:hAnsi="Times New Roman" w:cs="Times New Roman"/>
          <w:sz w:val="24"/>
          <w:szCs w:val="24"/>
        </w:rPr>
        <w:t>канализационного хозяйства</w:t>
      </w:r>
    </w:p>
    <w:p w14:paraId="37898D94">
      <w:pPr>
        <w:pStyle w:val="8"/>
        <w:jc w:val="both"/>
        <w:rPr>
          <w:rFonts w:ascii="Times New Roman" w:hAnsi="Times New Roman" w:cs="Times New Roman"/>
          <w:sz w:val="24"/>
          <w:szCs w:val="24"/>
        </w:rPr>
      </w:pPr>
    </w:p>
    <w:p w14:paraId="00CB9E7C">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                          ___________________________________</w:t>
      </w:r>
    </w:p>
    <w:p w14:paraId="3045E5A0">
      <w:pPr>
        <w:pStyle w:val="8"/>
        <w:jc w:val="both"/>
        <w:rPr>
          <w:rFonts w:ascii="Times New Roman" w:hAnsi="Times New Roman" w:cs="Times New Roman"/>
          <w:sz w:val="24"/>
          <w:szCs w:val="24"/>
        </w:rPr>
      </w:pPr>
    </w:p>
    <w:p w14:paraId="6C0FEC47">
      <w:pPr>
        <w:pStyle w:val="8"/>
        <w:jc w:val="both"/>
        <w:rPr>
          <w:rFonts w:ascii="Times New Roman" w:hAnsi="Times New Roman" w:cs="Times New Roman"/>
          <w:sz w:val="24"/>
          <w:szCs w:val="24"/>
        </w:rPr>
      </w:pPr>
      <w:r>
        <w:rPr>
          <w:rFonts w:ascii="Times New Roman" w:hAnsi="Times New Roman" w:cs="Times New Roman"/>
          <w:sz w:val="24"/>
          <w:szCs w:val="24"/>
        </w:rPr>
        <w:t>"__" _______________ 20__ г.                                                         "__" _______________ 20__ г.</w:t>
      </w:r>
    </w:p>
    <w:p w14:paraId="194C3BB3">
      <w:pPr>
        <w:pStyle w:val="7"/>
        <w:jc w:val="center"/>
      </w:pPr>
    </w:p>
    <w:p w14:paraId="3197D4FC">
      <w:pPr>
        <w:pStyle w:val="7"/>
        <w:jc w:val="center"/>
      </w:pPr>
    </w:p>
    <w:p w14:paraId="041D6BF4">
      <w:pPr>
        <w:pStyle w:val="7"/>
        <w:jc w:val="center"/>
      </w:pPr>
    </w:p>
    <w:p w14:paraId="28547B3D">
      <w:pPr>
        <w:pStyle w:val="7"/>
        <w:jc w:val="center"/>
      </w:pPr>
    </w:p>
    <w:p w14:paraId="0285C06F">
      <w:pPr>
        <w:pStyle w:val="7"/>
        <w:jc w:val="center"/>
      </w:pPr>
    </w:p>
    <w:p w14:paraId="18430973">
      <w:pPr>
        <w:pStyle w:val="7"/>
        <w:jc w:val="center"/>
      </w:pPr>
    </w:p>
    <w:p w14:paraId="6E816827">
      <w:pPr>
        <w:pStyle w:val="7"/>
        <w:jc w:val="center"/>
      </w:pPr>
    </w:p>
    <w:p w14:paraId="2D4C8F2D">
      <w:pPr>
        <w:pStyle w:val="7"/>
        <w:jc w:val="right"/>
        <w:outlineLvl w:val="1"/>
      </w:pPr>
      <w:r>
        <w:t>Приложение № 8</w:t>
      </w:r>
    </w:p>
    <w:p w14:paraId="6B3C7DC8">
      <w:pPr>
        <w:pStyle w:val="7"/>
        <w:jc w:val="right"/>
      </w:pPr>
      <w:r>
        <w:t>к единому типовому договору</w:t>
      </w:r>
    </w:p>
    <w:p w14:paraId="3DC22BD6">
      <w:pPr>
        <w:pStyle w:val="7"/>
        <w:jc w:val="right"/>
      </w:pPr>
      <w:r>
        <w:t>холодного водоснабжения</w:t>
      </w:r>
    </w:p>
    <w:p w14:paraId="157EA466">
      <w:pPr>
        <w:pStyle w:val="7"/>
        <w:jc w:val="right"/>
      </w:pPr>
      <w:r>
        <w:t>и водоотведения</w:t>
      </w:r>
    </w:p>
    <w:p w14:paraId="6AA47213">
      <w:pPr>
        <w:pStyle w:val="7"/>
        <w:jc w:val="center"/>
      </w:pPr>
    </w:p>
    <w:p w14:paraId="28F94EDC">
      <w:pPr>
        <w:pStyle w:val="8"/>
        <w:jc w:val="center"/>
        <w:rPr>
          <w:rFonts w:ascii="Times New Roman" w:hAnsi="Times New Roman" w:cs="Times New Roman"/>
          <w:b/>
          <w:sz w:val="24"/>
          <w:szCs w:val="24"/>
        </w:rPr>
      </w:pPr>
      <w:bookmarkStart w:id="14" w:name="Par1956"/>
      <w:bookmarkEnd w:id="14"/>
      <w:r>
        <w:rPr>
          <w:rFonts w:ascii="Times New Roman" w:hAnsi="Times New Roman" w:cs="Times New Roman"/>
          <w:b/>
          <w:sz w:val="24"/>
          <w:szCs w:val="24"/>
        </w:rPr>
        <w:t>СВЕДЕНИЯ</w:t>
      </w:r>
    </w:p>
    <w:p w14:paraId="0B138F47">
      <w:pPr>
        <w:pStyle w:val="8"/>
        <w:jc w:val="center"/>
        <w:rPr>
          <w:rFonts w:ascii="Times New Roman" w:hAnsi="Times New Roman" w:cs="Times New Roman"/>
          <w:b/>
          <w:sz w:val="24"/>
          <w:szCs w:val="24"/>
        </w:rPr>
      </w:pPr>
      <w:r>
        <w:rPr>
          <w:rFonts w:ascii="Times New Roman" w:hAnsi="Times New Roman" w:cs="Times New Roman"/>
          <w:b/>
          <w:sz w:val="24"/>
          <w:szCs w:val="24"/>
        </w:rP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32725C0F">
      <w:pPr>
        <w:pStyle w:val="8"/>
        <w:jc w:val="center"/>
        <w:rPr>
          <w:rFonts w:ascii="Times New Roman" w:hAnsi="Times New Roman" w:cs="Times New Roman"/>
          <w:b/>
          <w:sz w:val="24"/>
          <w:szCs w:val="24"/>
        </w:rPr>
      </w:pPr>
    </w:p>
    <w:tbl>
      <w:tblPr>
        <w:tblStyle w:val="3"/>
        <w:tblW w:w="10363" w:type="dxa"/>
        <w:tblInd w:w="93" w:type="dxa"/>
        <w:tblLayout w:type="autofit"/>
        <w:tblCellMar>
          <w:top w:w="102" w:type="dxa"/>
          <w:left w:w="108" w:type="dxa"/>
          <w:bottom w:w="102" w:type="dxa"/>
          <w:right w:w="108" w:type="dxa"/>
        </w:tblCellMar>
      </w:tblPr>
      <w:tblGrid>
        <w:gridCol w:w="2000"/>
        <w:gridCol w:w="5670"/>
        <w:gridCol w:w="2693"/>
      </w:tblGrid>
      <w:tr w14:paraId="35DA7401">
        <w:tblPrEx>
          <w:tblCellMar>
            <w:top w:w="102" w:type="dxa"/>
            <w:left w:w="108" w:type="dxa"/>
            <w:bottom w:w="102" w:type="dxa"/>
            <w:right w:w="108" w:type="dxa"/>
          </w:tblCellMar>
        </w:tblPrEx>
        <w:trPr>
          <w:trHeight w:val="912" w:hRule="atLeast"/>
        </w:trPr>
        <w:tc>
          <w:tcPr>
            <w:tcW w:w="2000" w:type="dxa"/>
            <w:tcBorders>
              <w:top w:val="single" w:color="auto" w:sz="8" w:space="0"/>
              <w:left w:val="single" w:color="auto" w:sz="8" w:space="0"/>
              <w:bottom w:val="single" w:color="auto" w:sz="8" w:space="0"/>
              <w:right w:val="single" w:color="auto" w:sz="8" w:space="0"/>
            </w:tcBorders>
            <w:shd w:val="clear" w:color="auto" w:fill="auto"/>
            <w:vAlign w:val="center"/>
          </w:tcPr>
          <w:p w14:paraId="0A30C05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Номер и наименование канализационных выпусков</w:t>
            </w:r>
          </w:p>
        </w:tc>
        <w:tc>
          <w:tcPr>
            <w:tcW w:w="5670" w:type="dxa"/>
            <w:tcBorders>
              <w:top w:val="single" w:color="auto" w:sz="8" w:space="0"/>
              <w:left w:val="nil"/>
              <w:bottom w:val="single" w:color="auto" w:sz="8" w:space="0"/>
              <w:right w:val="single" w:color="auto" w:sz="8" w:space="0"/>
            </w:tcBorders>
            <w:shd w:val="clear" w:color="auto" w:fill="auto"/>
            <w:vAlign w:val="center"/>
          </w:tcPr>
          <w:p w14:paraId="54C6F7C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Перечень загрязняющих веществ</w:t>
            </w:r>
          </w:p>
        </w:tc>
        <w:tc>
          <w:tcPr>
            <w:tcW w:w="2693" w:type="dxa"/>
            <w:tcBorders>
              <w:top w:val="single" w:color="auto" w:sz="8" w:space="0"/>
              <w:left w:val="nil"/>
              <w:bottom w:val="single" w:color="auto" w:sz="8" w:space="0"/>
              <w:right w:val="single" w:color="auto" w:sz="8" w:space="0"/>
            </w:tcBorders>
            <w:shd w:val="clear" w:color="auto" w:fill="auto"/>
            <w:vAlign w:val="center"/>
          </w:tcPr>
          <w:p w14:paraId="4B74ACC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Допустимые концентрации загрязняющих веществ, мг/дм</w:t>
            </w:r>
            <w:r>
              <w:rPr>
                <w:rFonts w:ascii="Times New Roman" w:hAnsi="Times New Roman" w:eastAsia="Times New Roman" w:cs="Times New Roman"/>
                <w:color w:val="000000"/>
                <w:vertAlign w:val="superscript"/>
              </w:rPr>
              <w:t>3</w:t>
            </w:r>
          </w:p>
        </w:tc>
      </w:tr>
      <w:tr w14:paraId="0CF9BE7D">
        <w:tblPrEx>
          <w:tblCellMar>
            <w:top w:w="102" w:type="dxa"/>
            <w:left w:w="108" w:type="dxa"/>
            <w:bottom w:w="102" w:type="dxa"/>
            <w:right w:w="108" w:type="dxa"/>
          </w:tblCellMar>
        </w:tblPrEx>
        <w:trPr>
          <w:trHeight w:val="127" w:hRule="atLeast"/>
        </w:trPr>
        <w:tc>
          <w:tcPr>
            <w:tcW w:w="2000" w:type="dxa"/>
            <w:tcBorders>
              <w:top w:val="nil"/>
              <w:left w:val="single" w:color="auto" w:sz="8" w:space="0"/>
              <w:bottom w:val="single" w:color="auto" w:sz="8" w:space="0"/>
              <w:right w:val="single" w:color="auto" w:sz="8" w:space="0"/>
            </w:tcBorders>
            <w:shd w:val="clear" w:color="auto" w:fill="auto"/>
            <w:vAlign w:val="center"/>
          </w:tcPr>
          <w:p w14:paraId="5A62CC3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5670" w:type="dxa"/>
            <w:tcBorders>
              <w:top w:val="nil"/>
              <w:left w:val="nil"/>
              <w:bottom w:val="single" w:color="auto" w:sz="8" w:space="0"/>
              <w:right w:val="single" w:color="auto" w:sz="8" w:space="0"/>
            </w:tcBorders>
            <w:shd w:val="clear" w:color="auto" w:fill="auto"/>
            <w:vAlign w:val="center"/>
          </w:tcPr>
          <w:p w14:paraId="55BA401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2693" w:type="dxa"/>
            <w:tcBorders>
              <w:top w:val="nil"/>
              <w:left w:val="nil"/>
              <w:bottom w:val="single" w:color="auto" w:sz="8" w:space="0"/>
              <w:right w:val="single" w:color="auto" w:sz="8" w:space="0"/>
            </w:tcBorders>
            <w:shd w:val="clear" w:color="auto" w:fill="auto"/>
            <w:vAlign w:val="center"/>
          </w:tcPr>
          <w:p w14:paraId="203EC9C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r>
      <w:tr w14:paraId="77E6AFB4">
        <w:tblPrEx>
          <w:tblCellMar>
            <w:top w:w="102" w:type="dxa"/>
            <w:left w:w="108" w:type="dxa"/>
            <w:bottom w:w="102" w:type="dxa"/>
            <w:right w:w="108" w:type="dxa"/>
          </w:tblCellMar>
        </w:tblPrEx>
        <w:trPr>
          <w:trHeight w:val="355" w:hRule="atLeast"/>
        </w:trPr>
        <w:tc>
          <w:tcPr>
            <w:tcW w:w="2000" w:type="dxa"/>
            <w:vMerge w:val="restart"/>
            <w:tcBorders>
              <w:top w:val="nil"/>
              <w:left w:val="single" w:color="auto" w:sz="8" w:space="0"/>
              <w:bottom w:val="single" w:color="000000" w:sz="8" w:space="0"/>
              <w:right w:val="single" w:color="auto" w:sz="8" w:space="0"/>
            </w:tcBorders>
            <w:shd w:val="clear" w:color="auto" w:fill="auto"/>
          </w:tcPr>
          <w:p w14:paraId="2F71FB6B">
            <w:pPr>
              <w:spacing w:after="0" w:line="240" w:lineRule="auto"/>
              <w:jc w:val="both"/>
              <w:rPr>
                <w:rFonts w:ascii="Times New Roman" w:hAnsi="Times New Roman" w:eastAsia="Times New Roman" w:cs="Times New Roman"/>
              </w:rPr>
            </w:pPr>
          </w:p>
          <w:p w14:paraId="579B2495">
            <w:pPr>
              <w:spacing w:after="0" w:line="240" w:lineRule="auto"/>
              <w:jc w:val="both"/>
              <w:rPr>
                <w:rFonts w:ascii="Times New Roman" w:hAnsi="Times New Roman" w:eastAsia="Times New Roman" w:cs="Times New Roman"/>
              </w:rPr>
            </w:pPr>
          </w:p>
          <w:p w14:paraId="7A4FE6C5">
            <w:pPr>
              <w:spacing w:after="0" w:line="240" w:lineRule="auto"/>
              <w:jc w:val="both"/>
              <w:rPr>
                <w:rFonts w:ascii="Times New Roman" w:hAnsi="Times New Roman" w:eastAsia="Times New Roman" w:cs="Times New Roman"/>
              </w:rPr>
            </w:pPr>
          </w:p>
        </w:tc>
        <w:tc>
          <w:tcPr>
            <w:tcW w:w="8363" w:type="dxa"/>
            <w:gridSpan w:val="2"/>
            <w:tcBorders>
              <w:top w:val="single" w:color="auto" w:sz="8" w:space="0"/>
              <w:left w:val="nil"/>
              <w:bottom w:val="single" w:color="auto" w:sz="8" w:space="0"/>
              <w:right w:val="single" w:color="000000" w:sz="8" w:space="0"/>
            </w:tcBorders>
            <w:shd w:val="clear" w:color="auto" w:fill="auto"/>
            <w:vAlign w:val="center"/>
          </w:tcPr>
          <w:p w14:paraId="6151FC60">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xml:space="preserve">   1</w:t>
            </w:r>
            <w:r>
              <w:rPr>
                <w:rFonts w:ascii="Times New Roman" w:hAnsi="Times New Roman" w:eastAsia="Times New Roman" w:cs="Times New Roman"/>
                <w:b/>
              </w:rPr>
              <w:t>.Н</w:t>
            </w:r>
            <w:r>
              <w:rPr>
                <w:rFonts w:ascii="Times New Roman" w:hAnsi="Times New Roman" w:eastAsia="Times New Roman" w:cs="Times New Roman"/>
                <w:b/>
                <w:bCs/>
              </w:rPr>
              <w:t>ормативы состава сточных вод, установленные решением Псковской городской Думы от 03.11.2022 года №93 (при изменении норматива состава сточных вод, внесение изменений в единый договор водоснабжения и водоотведения  не требуется).</w:t>
            </w:r>
          </w:p>
        </w:tc>
      </w:tr>
      <w:tr w14:paraId="19F8512D">
        <w:tblPrEx>
          <w:tblCellMar>
            <w:top w:w="102" w:type="dxa"/>
            <w:left w:w="108" w:type="dxa"/>
            <w:bottom w:w="102" w:type="dxa"/>
            <w:right w:w="108" w:type="dxa"/>
          </w:tblCellMar>
        </w:tblPrEx>
        <w:trPr>
          <w:trHeight w:val="215" w:hRule="atLeast"/>
        </w:trPr>
        <w:tc>
          <w:tcPr>
            <w:tcW w:w="2000" w:type="dxa"/>
            <w:vMerge w:val="continue"/>
            <w:tcBorders>
              <w:top w:val="nil"/>
              <w:left w:val="single" w:color="auto" w:sz="8" w:space="0"/>
              <w:bottom w:val="single" w:color="000000" w:sz="8" w:space="0"/>
              <w:right w:val="single" w:color="auto" w:sz="8" w:space="0"/>
            </w:tcBorders>
            <w:vAlign w:val="center"/>
          </w:tcPr>
          <w:p w14:paraId="27ADAB2B">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052EF7D7">
            <w:pPr>
              <w:spacing w:after="0" w:line="240" w:lineRule="auto"/>
              <w:rPr>
                <w:rFonts w:ascii="Times New Roman" w:hAnsi="Times New Roman" w:eastAsia="Times New Roman" w:cs="Times New Roman"/>
              </w:rPr>
            </w:pPr>
            <w:r>
              <w:rPr>
                <w:rFonts w:ascii="Times New Roman" w:hAnsi="Times New Roman" w:eastAsia="Times New Roman" w:cs="Times New Roman"/>
              </w:rPr>
              <w:t>Взвешенные вещества</w:t>
            </w:r>
          </w:p>
        </w:tc>
        <w:tc>
          <w:tcPr>
            <w:tcW w:w="2693" w:type="dxa"/>
            <w:tcBorders>
              <w:top w:val="nil"/>
              <w:left w:val="nil"/>
              <w:bottom w:val="single" w:color="auto" w:sz="8" w:space="0"/>
              <w:right w:val="single" w:color="auto" w:sz="8" w:space="0"/>
            </w:tcBorders>
            <w:shd w:val="clear" w:color="auto" w:fill="auto"/>
            <w:vAlign w:val="center"/>
          </w:tcPr>
          <w:p w14:paraId="263541F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39,62</w:t>
            </w:r>
          </w:p>
        </w:tc>
      </w:tr>
      <w:tr w14:paraId="4EB8357D">
        <w:tblPrEx>
          <w:tblCellMar>
            <w:top w:w="102" w:type="dxa"/>
            <w:left w:w="108" w:type="dxa"/>
            <w:bottom w:w="102" w:type="dxa"/>
            <w:right w:w="108" w:type="dxa"/>
          </w:tblCellMar>
        </w:tblPrEx>
        <w:trPr>
          <w:trHeight w:val="179" w:hRule="atLeast"/>
        </w:trPr>
        <w:tc>
          <w:tcPr>
            <w:tcW w:w="2000" w:type="dxa"/>
            <w:vMerge w:val="continue"/>
            <w:tcBorders>
              <w:top w:val="nil"/>
              <w:left w:val="single" w:color="auto" w:sz="8" w:space="0"/>
              <w:bottom w:val="single" w:color="000000" w:sz="8" w:space="0"/>
              <w:right w:val="single" w:color="auto" w:sz="8" w:space="0"/>
            </w:tcBorders>
            <w:vAlign w:val="center"/>
          </w:tcPr>
          <w:p w14:paraId="4E235FE7">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2CB60A82">
            <w:pPr>
              <w:spacing w:after="0" w:line="240" w:lineRule="auto"/>
              <w:rPr>
                <w:rFonts w:ascii="Times New Roman" w:hAnsi="Times New Roman" w:eastAsia="Times New Roman" w:cs="Times New Roman"/>
              </w:rPr>
            </w:pPr>
            <w:r>
              <w:rPr>
                <w:rFonts w:ascii="Times New Roman" w:hAnsi="Times New Roman" w:eastAsia="Times New Roman" w:cs="Times New Roman"/>
              </w:rPr>
              <w:t>Нефтепродукты</w:t>
            </w:r>
          </w:p>
        </w:tc>
        <w:tc>
          <w:tcPr>
            <w:tcW w:w="2693" w:type="dxa"/>
            <w:tcBorders>
              <w:top w:val="nil"/>
              <w:left w:val="nil"/>
              <w:bottom w:val="single" w:color="auto" w:sz="8" w:space="0"/>
              <w:right w:val="single" w:color="auto" w:sz="8" w:space="0"/>
            </w:tcBorders>
            <w:shd w:val="clear" w:color="auto" w:fill="auto"/>
            <w:vAlign w:val="center"/>
          </w:tcPr>
          <w:p w14:paraId="5FB327F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r>
      <w:tr w14:paraId="774B3104">
        <w:tblPrEx>
          <w:tblCellMar>
            <w:top w:w="102" w:type="dxa"/>
            <w:left w:w="108" w:type="dxa"/>
            <w:bottom w:w="102" w:type="dxa"/>
            <w:right w:w="108" w:type="dxa"/>
          </w:tblCellMar>
        </w:tblPrEx>
        <w:trPr>
          <w:trHeight w:val="143" w:hRule="atLeast"/>
        </w:trPr>
        <w:tc>
          <w:tcPr>
            <w:tcW w:w="2000" w:type="dxa"/>
            <w:vMerge w:val="continue"/>
            <w:tcBorders>
              <w:top w:val="nil"/>
              <w:left w:val="single" w:color="auto" w:sz="8" w:space="0"/>
              <w:bottom w:val="single" w:color="000000" w:sz="8" w:space="0"/>
              <w:right w:val="single" w:color="auto" w:sz="8" w:space="0"/>
            </w:tcBorders>
            <w:vAlign w:val="center"/>
          </w:tcPr>
          <w:p w14:paraId="27FC47E5">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2CABD87F">
            <w:pPr>
              <w:spacing w:after="0" w:line="240" w:lineRule="auto"/>
              <w:rPr>
                <w:rFonts w:ascii="Times New Roman" w:hAnsi="Times New Roman" w:eastAsia="Times New Roman" w:cs="Times New Roman"/>
              </w:rPr>
            </w:pPr>
            <w:r>
              <w:rPr>
                <w:rFonts w:ascii="Times New Roman" w:hAnsi="Times New Roman" w:eastAsia="Times New Roman" w:cs="Times New Roman"/>
              </w:rPr>
              <w:t>БПК полн.</w:t>
            </w:r>
          </w:p>
        </w:tc>
        <w:tc>
          <w:tcPr>
            <w:tcW w:w="2693" w:type="dxa"/>
            <w:tcBorders>
              <w:top w:val="nil"/>
              <w:left w:val="nil"/>
              <w:bottom w:val="single" w:color="auto" w:sz="8" w:space="0"/>
              <w:right w:val="single" w:color="auto" w:sz="8" w:space="0"/>
            </w:tcBorders>
            <w:shd w:val="clear" w:color="auto" w:fill="auto"/>
            <w:vAlign w:val="center"/>
          </w:tcPr>
          <w:p w14:paraId="0D20DA8B">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273,0</w:t>
            </w:r>
          </w:p>
        </w:tc>
      </w:tr>
      <w:tr w14:paraId="7BE9766D">
        <w:tblPrEx>
          <w:tblCellMar>
            <w:top w:w="102" w:type="dxa"/>
            <w:left w:w="108" w:type="dxa"/>
            <w:bottom w:w="102" w:type="dxa"/>
            <w:right w:w="108" w:type="dxa"/>
          </w:tblCellMar>
        </w:tblPrEx>
        <w:trPr>
          <w:trHeight w:val="263" w:hRule="atLeast"/>
        </w:trPr>
        <w:tc>
          <w:tcPr>
            <w:tcW w:w="2000" w:type="dxa"/>
            <w:vMerge w:val="continue"/>
            <w:tcBorders>
              <w:top w:val="nil"/>
              <w:left w:val="single" w:color="auto" w:sz="8" w:space="0"/>
              <w:bottom w:val="single" w:color="000000" w:sz="8" w:space="0"/>
              <w:right w:val="single" w:color="auto" w:sz="8" w:space="0"/>
            </w:tcBorders>
            <w:vAlign w:val="center"/>
          </w:tcPr>
          <w:p w14:paraId="52361E21">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39B68E35">
            <w:pPr>
              <w:spacing w:after="0" w:line="240" w:lineRule="auto"/>
              <w:rPr>
                <w:rFonts w:ascii="Times New Roman" w:hAnsi="Times New Roman" w:eastAsia="Times New Roman" w:cs="Times New Roman"/>
              </w:rPr>
            </w:pPr>
            <w:r>
              <w:rPr>
                <w:rFonts w:ascii="Times New Roman" w:hAnsi="Times New Roman" w:eastAsia="Times New Roman" w:cs="Times New Roman"/>
              </w:rPr>
              <w:t>Сульфат-анион (сульфаты)</w:t>
            </w:r>
          </w:p>
        </w:tc>
        <w:tc>
          <w:tcPr>
            <w:tcW w:w="2693" w:type="dxa"/>
            <w:tcBorders>
              <w:top w:val="nil"/>
              <w:left w:val="nil"/>
              <w:bottom w:val="single" w:color="auto" w:sz="8" w:space="0"/>
              <w:right w:val="single" w:color="auto" w:sz="8" w:space="0"/>
            </w:tcBorders>
            <w:shd w:val="clear" w:color="auto" w:fill="auto"/>
            <w:vAlign w:val="center"/>
          </w:tcPr>
          <w:p w14:paraId="3355506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90,0</w:t>
            </w:r>
          </w:p>
        </w:tc>
      </w:tr>
      <w:tr w14:paraId="574EDFA2">
        <w:tblPrEx>
          <w:tblCellMar>
            <w:top w:w="102" w:type="dxa"/>
            <w:left w:w="108" w:type="dxa"/>
            <w:bottom w:w="102" w:type="dxa"/>
            <w:right w:w="108" w:type="dxa"/>
          </w:tblCellMar>
        </w:tblPrEx>
        <w:trPr>
          <w:trHeight w:val="212" w:hRule="atLeast"/>
        </w:trPr>
        <w:tc>
          <w:tcPr>
            <w:tcW w:w="2000" w:type="dxa"/>
            <w:vMerge w:val="continue"/>
            <w:tcBorders>
              <w:top w:val="nil"/>
              <w:left w:val="single" w:color="auto" w:sz="8" w:space="0"/>
              <w:bottom w:val="single" w:color="000000" w:sz="8" w:space="0"/>
              <w:right w:val="single" w:color="auto" w:sz="8" w:space="0"/>
            </w:tcBorders>
            <w:vAlign w:val="center"/>
          </w:tcPr>
          <w:p w14:paraId="5E1B17AB">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1792073C">
            <w:pPr>
              <w:spacing w:after="0" w:line="240" w:lineRule="auto"/>
              <w:rPr>
                <w:rFonts w:ascii="Times New Roman" w:hAnsi="Times New Roman" w:eastAsia="Times New Roman" w:cs="Times New Roman"/>
              </w:rPr>
            </w:pPr>
            <w:r>
              <w:rPr>
                <w:rFonts w:ascii="Times New Roman" w:hAnsi="Times New Roman" w:eastAsia="Times New Roman" w:cs="Times New Roman"/>
              </w:rPr>
              <w:t>Хлорид-анион (хлориды)</w:t>
            </w:r>
          </w:p>
        </w:tc>
        <w:tc>
          <w:tcPr>
            <w:tcW w:w="2693" w:type="dxa"/>
            <w:tcBorders>
              <w:top w:val="nil"/>
              <w:left w:val="nil"/>
              <w:bottom w:val="single" w:color="auto" w:sz="8" w:space="0"/>
              <w:right w:val="single" w:color="auto" w:sz="8" w:space="0"/>
            </w:tcBorders>
            <w:shd w:val="clear" w:color="auto" w:fill="auto"/>
            <w:vAlign w:val="center"/>
          </w:tcPr>
          <w:p w14:paraId="696A5BE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309,0</w:t>
            </w:r>
          </w:p>
        </w:tc>
      </w:tr>
      <w:tr w14:paraId="05BAB7E4">
        <w:tblPrEx>
          <w:tblCellMar>
            <w:top w:w="102" w:type="dxa"/>
            <w:left w:w="108" w:type="dxa"/>
            <w:bottom w:w="102" w:type="dxa"/>
            <w:right w:w="108" w:type="dxa"/>
          </w:tblCellMar>
        </w:tblPrEx>
        <w:trPr>
          <w:trHeight w:val="49" w:hRule="atLeast"/>
        </w:trPr>
        <w:tc>
          <w:tcPr>
            <w:tcW w:w="2000" w:type="dxa"/>
            <w:vMerge w:val="continue"/>
            <w:tcBorders>
              <w:top w:val="nil"/>
              <w:left w:val="single" w:color="auto" w:sz="8" w:space="0"/>
              <w:bottom w:val="single" w:color="000000" w:sz="8" w:space="0"/>
              <w:right w:val="single" w:color="auto" w:sz="8" w:space="0"/>
            </w:tcBorders>
            <w:vAlign w:val="center"/>
          </w:tcPr>
          <w:p w14:paraId="26EBE2BA">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4127E871">
            <w:pPr>
              <w:spacing w:after="0" w:line="240" w:lineRule="auto"/>
              <w:rPr>
                <w:rFonts w:ascii="Times New Roman" w:hAnsi="Times New Roman" w:eastAsia="Times New Roman" w:cs="Times New Roman"/>
              </w:rPr>
            </w:pPr>
            <w:r>
              <w:rPr>
                <w:rFonts w:ascii="Times New Roman" w:hAnsi="Times New Roman" w:eastAsia="Times New Roman" w:cs="Times New Roman"/>
              </w:rPr>
              <w:t>Фосфаты (по фосфору)</w:t>
            </w:r>
          </w:p>
        </w:tc>
        <w:tc>
          <w:tcPr>
            <w:tcW w:w="2693" w:type="dxa"/>
            <w:tcBorders>
              <w:top w:val="nil"/>
              <w:left w:val="nil"/>
              <w:bottom w:val="single" w:color="auto" w:sz="8" w:space="0"/>
              <w:right w:val="single" w:color="auto" w:sz="8" w:space="0"/>
            </w:tcBorders>
            <w:shd w:val="clear" w:color="auto" w:fill="auto"/>
            <w:vAlign w:val="center"/>
          </w:tcPr>
          <w:p w14:paraId="75A0856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0,7</w:t>
            </w:r>
          </w:p>
        </w:tc>
      </w:tr>
      <w:tr w14:paraId="7108F8DB">
        <w:tblPrEx>
          <w:tblCellMar>
            <w:top w:w="102" w:type="dxa"/>
            <w:left w:w="108" w:type="dxa"/>
            <w:bottom w:w="102" w:type="dxa"/>
            <w:right w:w="108" w:type="dxa"/>
          </w:tblCellMar>
        </w:tblPrEx>
        <w:trPr>
          <w:trHeight w:val="576" w:hRule="atLeast"/>
        </w:trPr>
        <w:tc>
          <w:tcPr>
            <w:tcW w:w="2000" w:type="dxa"/>
            <w:vMerge w:val="continue"/>
            <w:tcBorders>
              <w:top w:val="nil"/>
              <w:left w:val="single" w:color="auto" w:sz="8" w:space="0"/>
              <w:bottom w:val="single" w:color="000000" w:sz="8" w:space="0"/>
              <w:right w:val="single" w:color="auto" w:sz="8" w:space="0"/>
            </w:tcBorders>
            <w:vAlign w:val="center"/>
          </w:tcPr>
          <w:p w14:paraId="6B542815">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211F1303">
            <w:pPr>
              <w:spacing w:after="0" w:line="240" w:lineRule="auto"/>
              <w:rPr>
                <w:rFonts w:ascii="Times New Roman" w:hAnsi="Times New Roman" w:eastAsia="Times New Roman" w:cs="Times New Roman"/>
              </w:rPr>
            </w:pPr>
            <w:r>
              <w:rPr>
                <w:rFonts w:ascii="Times New Roman" w:hAnsi="Times New Roman" w:eastAsia="Times New Roman" w:cs="Times New Roman"/>
              </w:rPr>
              <w:t>АСПАВ (анионные синтетические поверхностно-активные вещества)</w:t>
            </w:r>
          </w:p>
        </w:tc>
        <w:tc>
          <w:tcPr>
            <w:tcW w:w="2693" w:type="dxa"/>
            <w:tcBorders>
              <w:top w:val="nil"/>
              <w:left w:val="nil"/>
              <w:bottom w:val="single" w:color="auto" w:sz="8" w:space="0"/>
              <w:right w:val="single" w:color="auto" w:sz="8" w:space="0"/>
            </w:tcBorders>
            <w:shd w:val="clear" w:color="auto" w:fill="auto"/>
            <w:vAlign w:val="center"/>
          </w:tcPr>
          <w:p w14:paraId="7BDA7B8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2,8</w:t>
            </w:r>
          </w:p>
        </w:tc>
      </w:tr>
      <w:tr w14:paraId="3F617685">
        <w:tblPrEx>
          <w:tblCellMar>
            <w:top w:w="102" w:type="dxa"/>
            <w:left w:w="108" w:type="dxa"/>
            <w:bottom w:w="102" w:type="dxa"/>
            <w:right w:w="108" w:type="dxa"/>
          </w:tblCellMar>
        </w:tblPrEx>
        <w:trPr>
          <w:trHeight w:val="80" w:hRule="atLeast"/>
        </w:trPr>
        <w:tc>
          <w:tcPr>
            <w:tcW w:w="2000" w:type="dxa"/>
            <w:vMerge w:val="continue"/>
            <w:tcBorders>
              <w:top w:val="nil"/>
              <w:left w:val="single" w:color="auto" w:sz="8" w:space="0"/>
              <w:bottom w:val="single" w:color="000000" w:sz="8" w:space="0"/>
              <w:right w:val="single" w:color="auto" w:sz="8" w:space="0"/>
            </w:tcBorders>
            <w:vAlign w:val="center"/>
          </w:tcPr>
          <w:p w14:paraId="0F82EB47">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25A12EB6">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Аммоний-ион </w:t>
            </w:r>
          </w:p>
        </w:tc>
        <w:tc>
          <w:tcPr>
            <w:tcW w:w="2693" w:type="dxa"/>
            <w:tcBorders>
              <w:top w:val="nil"/>
              <w:left w:val="nil"/>
              <w:bottom w:val="single" w:color="auto" w:sz="8" w:space="0"/>
              <w:right w:val="single" w:color="auto" w:sz="8" w:space="0"/>
            </w:tcBorders>
            <w:shd w:val="clear" w:color="auto" w:fill="auto"/>
            <w:vAlign w:val="center"/>
          </w:tcPr>
          <w:p w14:paraId="5232034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11,8</w:t>
            </w:r>
          </w:p>
        </w:tc>
      </w:tr>
      <w:tr w14:paraId="3A8CCA1B">
        <w:tblPrEx>
          <w:tblCellMar>
            <w:top w:w="102" w:type="dxa"/>
            <w:left w:w="108" w:type="dxa"/>
            <w:bottom w:w="102" w:type="dxa"/>
            <w:right w:w="108" w:type="dxa"/>
          </w:tblCellMar>
        </w:tblPrEx>
        <w:trPr>
          <w:trHeight w:val="45" w:hRule="atLeast"/>
        </w:trPr>
        <w:tc>
          <w:tcPr>
            <w:tcW w:w="2000" w:type="dxa"/>
            <w:vMerge w:val="continue"/>
            <w:tcBorders>
              <w:top w:val="nil"/>
              <w:left w:val="single" w:color="auto" w:sz="8" w:space="0"/>
              <w:bottom w:val="single" w:color="000000" w:sz="8" w:space="0"/>
              <w:right w:val="single" w:color="auto" w:sz="8" w:space="0"/>
            </w:tcBorders>
            <w:vAlign w:val="center"/>
          </w:tcPr>
          <w:p w14:paraId="0796471B">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7EE3B36C">
            <w:pPr>
              <w:spacing w:after="0" w:line="240" w:lineRule="auto"/>
              <w:rPr>
                <w:rFonts w:ascii="Times New Roman" w:hAnsi="Times New Roman" w:eastAsia="Times New Roman" w:cs="Times New Roman"/>
              </w:rPr>
            </w:pPr>
            <w:r>
              <w:rPr>
                <w:rFonts w:ascii="Times New Roman" w:hAnsi="Times New Roman" w:eastAsia="Times New Roman" w:cs="Times New Roman"/>
              </w:rPr>
              <w:t>Железо</w:t>
            </w:r>
          </w:p>
        </w:tc>
        <w:tc>
          <w:tcPr>
            <w:tcW w:w="2693" w:type="dxa"/>
            <w:tcBorders>
              <w:top w:val="nil"/>
              <w:left w:val="nil"/>
              <w:bottom w:val="single" w:color="auto" w:sz="8" w:space="0"/>
              <w:right w:val="single" w:color="auto" w:sz="8" w:space="0"/>
            </w:tcBorders>
            <w:shd w:val="clear" w:color="auto" w:fill="auto"/>
            <w:vAlign w:val="center"/>
          </w:tcPr>
          <w:p w14:paraId="219877C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w:t>
            </w:r>
          </w:p>
        </w:tc>
      </w:tr>
      <w:tr w14:paraId="6F914555">
        <w:tblPrEx>
          <w:tblCellMar>
            <w:top w:w="102" w:type="dxa"/>
            <w:left w:w="108" w:type="dxa"/>
            <w:bottom w:w="102" w:type="dxa"/>
            <w:right w:w="108" w:type="dxa"/>
          </w:tblCellMar>
        </w:tblPrEx>
        <w:trPr>
          <w:trHeight w:val="151" w:hRule="atLeast"/>
        </w:trPr>
        <w:tc>
          <w:tcPr>
            <w:tcW w:w="2000" w:type="dxa"/>
            <w:vMerge w:val="continue"/>
            <w:tcBorders>
              <w:top w:val="nil"/>
              <w:left w:val="single" w:color="auto" w:sz="8" w:space="0"/>
              <w:bottom w:val="single" w:color="000000" w:sz="8" w:space="0"/>
              <w:right w:val="single" w:color="auto" w:sz="8" w:space="0"/>
            </w:tcBorders>
            <w:vAlign w:val="center"/>
          </w:tcPr>
          <w:p w14:paraId="6DEE73E4">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01A3705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Марганец </w:t>
            </w:r>
          </w:p>
        </w:tc>
        <w:tc>
          <w:tcPr>
            <w:tcW w:w="2693" w:type="dxa"/>
            <w:tcBorders>
              <w:top w:val="nil"/>
              <w:left w:val="nil"/>
              <w:bottom w:val="single" w:color="auto" w:sz="8" w:space="0"/>
              <w:right w:val="single" w:color="auto" w:sz="8" w:space="0"/>
            </w:tcBorders>
            <w:shd w:val="clear" w:color="auto" w:fill="auto"/>
            <w:vAlign w:val="center"/>
          </w:tcPr>
          <w:p w14:paraId="2932C1F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0,01</w:t>
            </w:r>
          </w:p>
        </w:tc>
      </w:tr>
      <w:tr w14:paraId="78228ED4">
        <w:tblPrEx>
          <w:tblCellMar>
            <w:top w:w="102" w:type="dxa"/>
            <w:left w:w="108" w:type="dxa"/>
            <w:bottom w:w="102" w:type="dxa"/>
            <w:right w:w="108" w:type="dxa"/>
          </w:tblCellMar>
        </w:tblPrEx>
        <w:trPr>
          <w:trHeight w:val="271" w:hRule="atLeast"/>
        </w:trPr>
        <w:tc>
          <w:tcPr>
            <w:tcW w:w="2000" w:type="dxa"/>
            <w:vMerge w:val="continue"/>
            <w:tcBorders>
              <w:top w:val="nil"/>
              <w:left w:val="single" w:color="auto" w:sz="8" w:space="0"/>
              <w:bottom w:val="single" w:color="000000" w:sz="8" w:space="0"/>
              <w:right w:val="single" w:color="auto" w:sz="8" w:space="0"/>
            </w:tcBorders>
            <w:vAlign w:val="center"/>
          </w:tcPr>
          <w:p w14:paraId="777569C1">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50D41106">
            <w:pPr>
              <w:spacing w:after="0" w:line="240" w:lineRule="auto"/>
              <w:rPr>
                <w:rFonts w:ascii="Times New Roman" w:hAnsi="Times New Roman" w:eastAsia="Times New Roman" w:cs="Times New Roman"/>
              </w:rPr>
            </w:pPr>
            <w:r>
              <w:rPr>
                <w:rFonts w:ascii="Times New Roman" w:hAnsi="Times New Roman" w:eastAsia="Times New Roman" w:cs="Times New Roman"/>
              </w:rPr>
              <w:t>Медь</w:t>
            </w:r>
          </w:p>
        </w:tc>
        <w:tc>
          <w:tcPr>
            <w:tcW w:w="2693" w:type="dxa"/>
            <w:tcBorders>
              <w:top w:val="nil"/>
              <w:left w:val="nil"/>
              <w:bottom w:val="single" w:color="auto" w:sz="8" w:space="0"/>
              <w:right w:val="single" w:color="auto" w:sz="8" w:space="0"/>
            </w:tcBorders>
            <w:shd w:val="clear" w:color="auto" w:fill="auto"/>
            <w:vAlign w:val="center"/>
          </w:tcPr>
          <w:p w14:paraId="2CB054D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0,049</w:t>
            </w:r>
          </w:p>
        </w:tc>
      </w:tr>
      <w:tr w14:paraId="1B4207F9">
        <w:tblPrEx>
          <w:tblCellMar>
            <w:top w:w="102" w:type="dxa"/>
            <w:left w:w="108" w:type="dxa"/>
            <w:bottom w:w="102" w:type="dxa"/>
            <w:right w:w="108" w:type="dxa"/>
          </w:tblCellMar>
        </w:tblPrEx>
        <w:trPr>
          <w:trHeight w:val="79" w:hRule="atLeast"/>
        </w:trPr>
        <w:tc>
          <w:tcPr>
            <w:tcW w:w="2000" w:type="dxa"/>
            <w:vMerge w:val="continue"/>
            <w:tcBorders>
              <w:top w:val="nil"/>
              <w:left w:val="single" w:color="auto" w:sz="8" w:space="0"/>
              <w:bottom w:val="single" w:color="000000" w:sz="8" w:space="0"/>
              <w:right w:val="single" w:color="auto" w:sz="8" w:space="0"/>
            </w:tcBorders>
            <w:vAlign w:val="center"/>
          </w:tcPr>
          <w:p w14:paraId="28DFE5D5">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21A0DFD4">
            <w:pPr>
              <w:spacing w:after="0" w:line="240" w:lineRule="auto"/>
              <w:rPr>
                <w:rFonts w:ascii="Times New Roman" w:hAnsi="Times New Roman" w:eastAsia="Times New Roman" w:cs="Times New Roman"/>
              </w:rPr>
            </w:pPr>
            <w:r>
              <w:rPr>
                <w:rFonts w:ascii="Times New Roman" w:hAnsi="Times New Roman" w:eastAsia="Times New Roman" w:cs="Times New Roman"/>
              </w:rPr>
              <w:t>Никель</w:t>
            </w:r>
          </w:p>
        </w:tc>
        <w:tc>
          <w:tcPr>
            <w:tcW w:w="2693" w:type="dxa"/>
            <w:tcBorders>
              <w:top w:val="nil"/>
              <w:left w:val="nil"/>
              <w:bottom w:val="single" w:color="auto" w:sz="8" w:space="0"/>
              <w:right w:val="single" w:color="auto" w:sz="8" w:space="0"/>
            </w:tcBorders>
            <w:shd w:val="clear" w:color="auto" w:fill="auto"/>
            <w:vAlign w:val="center"/>
          </w:tcPr>
          <w:p w14:paraId="2919A05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0,16</w:t>
            </w:r>
          </w:p>
        </w:tc>
      </w:tr>
      <w:tr w14:paraId="23D720DC">
        <w:tblPrEx>
          <w:tblCellMar>
            <w:top w:w="102" w:type="dxa"/>
            <w:left w:w="108" w:type="dxa"/>
            <w:bottom w:w="102" w:type="dxa"/>
            <w:right w:w="108" w:type="dxa"/>
          </w:tblCellMar>
        </w:tblPrEx>
        <w:trPr>
          <w:trHeight w:val="184" w:hRule="atLeast"/>
        </w:trPr>
        <w:tc>
          <w:tcPr>
            <w:tcW w:w="2000" w:type="dxa"/>
            <w:vMerge w:val="continue"/>
            <w:tcBorders>
              <w:top w:val="nil"/>
              <w:left w:val="single" w:color="auto" w:sz="8" w:space="0"/>
              <w:bottom w:val="single" w:color="000000" w:sz="8" w:space="0"/>
              <w:right w:val="single" w:color="auto" w:sz="8" w:space="0"/>
            </w:tcBorders>
            <w:vAlign w:val="center"/>
          </w:tcPr>
          <w:p w14:paraId="00022639">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6F264F4F">
            <w:pPr>
              <w:spacing w:after="0" w:line="240" w:lineRule="auto"/>
              <w:rPr>
                <w:rFonts w:ascii="Times New Roman" w:hAnsi="Times New Roman" w:eastAsia="Times New Roman" w:cs="Times New Roman"/>
              </w:rPr>
            </w:pPr>
            <w:r>
              <w:rPr>
                <w:rFonts w:ascii="Times New Roman" w:hAnsi="Times New Roman" w:eastAsia="Times New Roman" w:cs="Times New Roman"/>
              </w:rPr>
              <w:t>Хром шестивалентный</w:t>
            </w:r>
          </w:p>
        </w:tc>
        <w:tc>
          <w:tcPr>
            <w:tcW w:w="2693" w:type="dxa"/>
            <w:tcBorders>
              <w:top w:val="nil"/>
              <w:left w:val="nil"/>
              <w:bottom w:val="single" w:color="auto" w:sz="8" w:space="0"/>
              <w:right w:val="single" w:color="auto" w:sz="8" w:space="0"/>
            </w:tcBorders>
            <w:shd w:val="clear" w:color="auto" w:fill="auto"/>
            <w:vAlign w:val="center"/>
          </w:tcPr>
          <w:p w14:paraId="2451AE9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0,01</w:t>
            </w:r>
          </w:p>
        </w:tc>
      </w:tr>
      <w:tr w14:paraId="23373BE8">
        <w:tblPrEx>
          <w:tblCellMar>
            <w:top w:w="102" w:type="dxa"/>
            <w:left w:w="108" w:type="dxa"/>
            <w:bottom w:w="102" w:type="dxa"/>
            <w:right w:w="108" w:type="dxa"/>
          </w:tblCellMar>
        </w:tblPrEx>
        <w:trPr>
          <w:trHeight w:val="162" w:hRule="atLeast"/>
        </w:trPr>
        <w:tc>
          <w:tcPr>
            <w:tcW w:w="2000" w:type="dxa"/>
            <w:vMerge w:val="continue"/>
            <w:tcBorders>
              <w:top w:val="nil"/>
              <w:left w:val="single" w:color="auto" w:sz="8" w:space="0"/>
              <w:bottom w:val="single" w:color="000000" w:sz="8" w:space="0"/>
              <w:right w:val="single" w:color="auto" w:sz="8" w:space="0"/>
            </w:tcBorders>
            <w:vAlign w:val="center"/>
          </w:tcPr>
          <w:p w14:paraId="16A07A86">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6C81A1A7">
            <w:pPr>
              <w:spacing w:after="0" w:line="240" w:lineRule="auto"/>
              <w:rPr>
                <w:rFonts w:ascii="Times New Roman" w:hAnsi="Times New Roman" w:eastAsia="Times New Roman" w:cs="Times New Roman"/>
              </w:rPr>
            </w:pPr>
            <w:r>
              <w:rPr>
                <w:rFonts w:ascii="Times New Roman" w:hAnsi="Times New Roman" w:eastAsia="Times New Roman" w:cs="Times New Roman"/>
              </w:rPr>
              <w:t>Цинк</w:t>
            </w:r>
          </w:p>
        </w:tc>
        <w:tc>
          <w:tcPr>
            <w:tcW w:w="2693" w:type="dxa"/>
            <w:tcBorders>
              <w:top w:val="nil"/>
              <w:left w:val="nil"/>
              <w:bottom w:val="single" w:color="auto" w:sz="8" w:space="0"/>
              <w:right w:val="single" w:color="auto" w:sz="8" w:space="0"/>
            </w:tcBorders>
            <w:shd w:val="clear" w:color="auto" w:fill="auto"/>
            <w:vAlign w:val="center"/>
          </w:tcPr>
          <w:p w14:paraId="4134851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0,028</w:t>
            </w:r>
          </w:p>
        </w:tc>
      </w:tr>
      <w:tr w14:paraId="53F024BC">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16D786D5">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36C8D506">
            <w:pPr>
              <w:spacing w:after="0" w:line="240" w:lineRule="auto"/>
              <w:rPr>
                <w:rFonts w:ascii="Times New Roman" w:hAnsi="Times New Roman" w:eastAsia="Times New Roman" w:cs="Times New Roman"/>
              </w:rPr>
            </w:pPr>
            <w:r>
              <w:rPr>
                <w:rFonts w:ascii="Times New Roman" w:hAnsi="Times New Roman" w:eastAsia="Times New Roman" w:cs="Times New Roman"/>
              </w:rPr>
              <w:t>Фенолы</w:t>
            </w:r>
          </w:p>
        </w:tc>
        <w:tc>
          <w:tcPr>
            <w:tcW w:w="2693" w:type="dxa"/>
            <w:tcBorders>
              <w:top w:val="nil"/>
              <w:left w:val="nil"/>
              <w:bottom w:val="single" w:color="auto" w:sz="8" w:space="0"/>
              <w:right w:val="single" w:color="auto" w:sz="8" w:space="0"/>
            </w:tcBorders>
            <w:shd w:val="clear" w:color="auto" w:fill="auto"/>
            <w:vAlign w:val="center"/>
          </w:tcPr>
          <w:p w14:paraId="1FFBAF4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0,001</w:t>
            </w:r>
          </w:p>
        </w:tc>
      </w:tr>
      <w:tr w14:paraId="0666AD59">
        <w:tblPrEx>
          <w:tblCellMar>
            <w:top w:w="102" w:type="dxa"/>
            <w:left w:w="108" w:type="dxa"/>
            <w:bottom w:w="102" w:type="dxa"/>
            <w:right w:w="108" w:type="dxa"/>
          </w:tblCellMar>
        </w:tblPrEx>
        <w:trPr>
          <w:trHeight w:val="951" w:hRule="atLeast"/>
        </w:trPr>
        <w:tc>
          <w:tcPr>
            <w:tcW w:w="2000" w:type="dxa"/>
            <w:vMerge w:val="continue"/>
            <w:tcBorders>
              <w:top w:val="nil"/>
              <w:left w:val="single" w:color="auto" w:sz="8" w:space="0"/>
              <w:bottom w:val="single" w:color="000000" w:sz="8" w:space="0"/>
              <w:right w:val="single" w:color="auto" w:sz="8" w:space="0"/>
            </w:tcBorders>
            <w:vAlign w:val="center"/>
          </w:tcPr>
          <w:p w14:paraId="72E692F1">
            <w:pPr>
              <w:spacing w:after="0" w:line="240" w:lineRule="auto"/>
              <w:rPr>
                <w:rFonts w:ascii="Times New Roman" w:hAnsi="Times New Roman" w:eastAsia="Times New Roman" w:cs="Times New Roman"/>
              </w:rPr>
            </w:pPr>
          </w:p>
        </w:tc>
        <w:tc>
          <w:tcPr>
            <w:tcW w:w="8363" w:type="dxa"/>
            <w:gridSpan w:val="2"/>
            <w:tcBorders>
              <w:top w:val="single" w:color="auto" w:sz="8" w:space="0"/>
              <w:left w:val="nil"/>
              <w:bottom w:val="single" w:color="auto" w:sz="8" w:space="0"/>
              <w:right w:val="single" w:color="000000" w:sz="8" w:space="0"/>
            </w:tcBorders>
            <w:shd w:val="clear" w:color="auto" w:fill="auto"/>
            <w:vAlign w:val="center"/>
          </w:tcPr>
          <w:p w14:paraId="3D38067C">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 xml:space="preserve">2 . </w:t>
            </w:r>
            <w:r>
              <w:rPr>
                <w:rFonts w:ascii="Times New Roman" w:hAnsi="Times New Roman" w:eastAsia="Calibri" w:cs="Times New Roman"/>
                <w:b/>
              </w:rPr>
              <w:t>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(Приложение №5</w:t>
            </w:r>
            <w:r>
              <w:rPr>
                <w:rFonts w:ascii="Times New Roman" w:hAnsi="Times New Roman" w:eastAsia="Calibri" w:cs="Times New Roman"/>
                <w:b/>
                <w:sz w:val="24"/>
                <w:szCs w:val="20"/>
              </w:rPr>
              <w:t xml:space="preserve"> </w:t>
            </w:r>
            <w:r>
              <w:rPr>
                <w:rFonts w:ascii="Times New Roman" w:hAnsi="Times New Roman" w:eastAsia="Times New Roman" w:cs="Times New Roman"/>
                <w:b/>
                <w:bCs/>
              </w:rPr>
              <w:t>Постановления Правительства РФ от 29.07.2013 N 644 "Об утвержде</w:t>
            </w:r>
            <w:r>
              <w:rPr>
                <w:rFonts w:ascii="Times New Roman" w:hAnsi="Times New Roman" w:eastAsia="Times New Roman" w:cs="Times New Roman"/>
                <w:b/>
                <w:bCs/>
              </w:rPr>
              <w:softHyphen/>
            </w:r>
            <w:r>
              <w:rPr>
                <w:rFonts w:ascii="Times New Roman" w:hAnsi="Times New Roman" w:eastAsia="Times New Roman" w:cs="Times New Roman"/>
                <w:b/>
                <w:bCs/>
              </w:rPr>
              <w:t>нии Правил холодного водоснабжения и водоотведения»)</w:t>
            </w:r>
          </w:p>
        </w:tc>
      </w:tr>
      <w:tr w14:paraId="5D6734D5">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3F44B022">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7BF26D33">
            <w:pPr>
              <w:spacing w:after="0" w:line="240" w:lineRule="auto"/>
              <w:rPr>
                <w:rFonts w:ascii="Times New Roman" w:hAnsi="Times New Roman" w:eastAsia="Times New Roman" w:cs="Times New Roman"/>
              </w:rPr>
            </w:pPr>
            <w:r>
              <w:rPr>
                <w:rFonts w:ascii="Times New Roman" w:hAnsi="Times New Roman" w:eastAsia="Times New Roman" w:cs="Times New Roman"/>
              </w:rPr>
              <w:t>Взвешенные вещества</w:t>
            </w:r>
          </w:p>
        </w:tc>
        <w:tc>
          <w:tcPr>
            <w:tcW w:w="2693" w:type="dxa"/>
            <w:tcBorders>
              <w:top w:val="nil"/>
              <w:left w:val="nil"/>
              <w:bottom w:val="single" w:color="auto" w:sz="8" w:space="0"/>
              <w:right w:val="single" w:color="auto" w:sz="8" w:space="0"/>
            </w:tcBorders>
            <w:shd w:val="clear" w:color="auto" w:fill="auto"/>
            <w:vAlign w:val="center"/>
          </w:tcPr>
          <w:p w14:paraId="76C1E54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300</w:t>
            </w:r>
          </w:p>
        </w:tc>
      </w:tr>
      <w:tr w14:paraId="28F5333F">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51F38895">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502E4B0A">
            <w:pPr>
              <w:spacing w:after="0" w:line="240" w:lineRule="auto"/>
              <w:rPr>
                <w:rFonts w:ascii="Times New Roman" w:hAnsi="Times New Roman" w:eastAsia="Times New Roman" w:cs="Times New Roman"/>
              </w:rPr>
            </w:pPr>
            <w:r>
              <w:rPr>
                <w:rFonts w:ascii="Times New Roman" w:hAnsi="Times New Roman" w:eastAsia="Times New Roman" w:cs="Times New Roman"/>
              </w:rPr>
              <w:t>БПК5</w:t>
            </w:r>
          </w:p>
        </w:tc>
        <w:tc>
          <w:tcPr>
            <w:tcW w:w="2693" w:type="dxa"/>
            <w:tcBorders>
              <w:top w:val="nil"/>
              <w:left w:val="nil"/>
              <w:bottom w:val="single" w:color="auto" w:sz="8" w:space="0"/>
              <w:right w:val="single" w:color="auto" w:sz="8" w:space="0"/>
            </w:tcBorders>
            <w:shd w:val="clear" w:color="auto" w:fill="auto"/>
            <w:vAlign w:val="center"/>
          </w:tcPr>
          <w:p w14:paraId="51E1E2D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300</w:t>
            </w:r>
          </w:p>
        </w:tc>
      </w:tr>
      <w:tr w14:paraId="2DB37638">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031EAEE5">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262E949B">
            <w:pPr>
              <w:spacing w:after="0" w:line="240" w:lineRule="auto"/>
              <w:rPr>
                <w:rFonts w:ascii="Times New Roman" w:hAnsi="Times New Roman" w:eastAsia="Times New Roman" w:cs="Times New Roman"/>
              </w:rPr>
            </w:pPr>
            <w:r>
              <w:rPr>
                <w:rFonts w:ascii="Times New Roman" w:hAnsi="Times New Roman" w:eastAsia="Times New Roman" w:cs="Times New Roman"/>
              </w:rPr>
              <w:t>ХПК</w:t>
            </w:r>
          </w:p>
        </w:tc>
        <w:tc>
          <w:tcPr>
            <w:tcW w:w="2693" w:type="dxa"/>
            <w:tcBorders>
              <w:top w:val="nil"/>
              <w:left w:val="nil"/>
              <w:bottom w:val="single" w:color="auto" w:sz="8" w:space="0"/>
              <w:right w:val="single" w:color="auto" w:sz="8" w:space="0"/>
            </w:tcBorders>
            <w:shd w:val="clear" w:color="auto" w:fill="auto"/>
            <w:vAlign w:val="center"/>
          </w:tcPr>
          <w:p w14:paraId="1E6C6A5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500</w:t>
            </w:r>
          </w:p>
        </w:tc>
      </w:tr>
      <w:tr w14:paraId="7925E56F">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63FFAACC">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62FF1B13">
            <w:pPr>
              <w:spacing w:after="0" w:line="240" w:lineRule="auto"/>
              <w:rPr>
                <w:rFonts w:ascii="Times New Roman" w:hAnsi="Times New Roman" w:eastAsia="Times New Roman" w:cs="Times New Roman"/>
              </w:rPr>
            </w:pPr>
            <w:r>
              <w:rPr>
                <w:rFonts w:ascii="Times New Roman" w:hAnsi="Times New Roman" w:eastAsia="Times New Roman" w:cs="Times New Roman"/>
              </w:rPr>
              <w:t>Азот общий</w:t>
            </w:r>
          </w:p>
        </w:tc>
        <w:tc>
          <w:tcPr>
            <w:tcW w:w="2693" w:type="dxa"/>
            <w:tcBorders>
              <w:top w:val="nil"/>
              <w:left w:val="nil"/>
              <w:bottom w:val="single" w:color="auto" w:sz="8" w:space="0"/>
              <w:right w:val="single" w:color="auto" w:sz="8" w:space="0"/>
            </w:tcBorders>
            <w:shd w:val="clear" w:color="auto" w:fill="auto"/>
            <w:vAlign w:val="center"/>
          </w:tcPr>
          <w:p w14:paraId="6575BA8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50</w:t>
            </w:r>
          </w:p>
        </w:tc>
      </w:tr>
      <w:tr w14:paraId="0D68569D">
        <w:tblPrEx>
          <w:tblCellMar>
            <w:top w:w="102" w:type="dxa"/>
            <w:left w:w="108" w:type="dxa"/>
            <w:bottom w:w="102" w:type="dxa"/>
            <w:right w:w="108" w:type="dxa"/>
          </w:tblCellMar>
        </w:tblPrEx>
        <w:trPr>
          <w:trHeight w:val="176" w:hRule="atLeast"/>
        </w:trPr>
        <w:tc>
          <w:tcPr>
            <w:tcW w:w="2000" w:type="dxa"/>
            <w:vMerge w:val="continue"/>
            <w:tcBorders>
              <w:top w:val="nil"/>
              <w:left w:val="single" w:color="auto" w:sz="8" w:space="0"/>
              <w:bottom w:val="single" w:color="000000" w:sz="8" w:space="0"/>
              <w:right w:val="single" w:color="auto" w:sz="8" w:space="0"/>
            </w:tcBorders>
            <w:vAlign w:val="center"/>
          </w:tcPr>
          <w:p w14:paraId="36028721">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07F01188">
            <w:pPr>
              <w:spacing w:after="0" w:line="240" w:lineRule="auto"/>
              <w:rPr>
                <w:rFonts w:ascii="Times New Roman" w:hAnsi="Times New Roman" w:eastAsia="Times New Roman" w:cs="Times New Roman"/>
              </w:rPr>
            </w:pPr>
            <w:r>
              <w:rPr>
                <w:rFonts w:ascii="Times New Roman" w:hAnsi="Times New Roman" w:eastAsia="Times New Roman" w:cs="Times New Roman"/>
              </w:rPr>
              <w:t>Фосфор общий</w:t>
            </w:r>
          </w:p>
        </w:tc>
        <w:tc>
          <w:tcPr>
            <w:tcW w:w="2693" w:type="dxa"/>
            <w:tcBorders>
              <w:top w:val="nil"/>
              <w:left w:val="nil"/>
              <w:bottom w:val="single" w:color="auto" w:sz="8" w:space="0"/>
              <w:right w:val="single" w:color="auto" w:sz="8" w:space="0"/>
            </w:tcBorders>
            <w:shd w:val="clear" w:color="auto" w:fill="auto"/>
            <w:vAlign w:val="center"/>
          </w:tcPr>
          <w:p w14:paraId="58FBA2E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w:t>
            </w:r>
          </w:p>
        </w:tc>
      </w:tr>
      <w:tr w14:paraId="2FA1E483">
        <w:tblPrEx>
          <w:tblCellMar>
            <w:top w:w="102" w:type="dxa"/>
            <w:left w:w="108" w:type="dxa"/>
            <w:bottom w:w="102" w:type="dxa"/>
            <w:right w:w="108" w:type="dxa"/>
          </w:tblCellMar>
        </w:tblPrEx>
        <w:trPr>
          <w:trHeight w:val="153" w:hRule="atLeast"/>
        </w:trPr>
        <w:tc>
          <w:tcPr>
            <w:tcW w:w="2000" w:type="dxa"/>
            <w:vMerge w:val="continue"/>
            <w:tcBorders>
              <w:top w:val="nil"/>
              <w:left w:val="single" w:color="auto" w:sz="8" w:space="0"/>
              <w:bottom w:val="single" w:color="000000" w:sz="8" w:space="0"/>
              <w:right w:val="single" w:color="auto" w:sz="8" w:space="0"/>
            </w:tcBorders>
            <w:vAlign w:val="center"/>
          </w:tcPr>
          <w:p w14:paraId="40AA75B2">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5E72DE72">
            <w:pPr>
              <w:spacing w:after="0" w:line="240" w:lineRule="auto"/>
              <w:rPr>
                <w:rFonts w:ascii="Times New Roman" w:hAnsi="Times New Roman" w:eastAsia="Times New Roman" w:cs="Times New Roman"/>
              </w:rPr>
            </w:pPr>
            <w:r>
              <w:rPr>
                <w:rFonts w:ascii="Times New Roman" w:hAnsi="Times New Roman" w:eastAsia="Times New Roman" w:cs="Times New Roman"/>
              </w:rPr>
              <w:t>Нефтепродукты</w:t>
            </w:r>
          </w:p>
        </w:tc>
        <w:tc>
          <w:tcPr>
            <w:tcW w:w="2693" w:type="dxa"/>
            <w:tcBorders>
              <w:top w:val="nil"/>
              <w:left w:val="nil"/>
              <w:bottom w:val="single" w:color="auto" w:sz="8" w:space="0"/>
              <w:right w:val="single" w:color="auto" w:sz="8" w:space="0"/>
            </w:tcBorders>
            <w:shd w:val="clear" w:color="auto" w:fill="auto"/>
            <w:vAlign w:val="center"/>
          </w:tcPr>
          <w:p w14:paraId="2BEEA70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r>
      <w:tr w14:paraId="7436A882">
        <w:tblPrEx>
          <w:tblCellMar>
            <w:top w:w="102" w:type="dxa"/>
            <w:left w:w="108" w:type="dxa"/>
            <w:bottom w:w="102" w:type="dxa"/>
            <w:right w:w="108" w:type="dxa"/>
          </w:tblCellMar>
        </w:tblPrEx>
        <w:trPr>
          <w:trHeight w:val="20" w:hRule="atLeast"/>
        </w:trPr>
        <w:tc>
          <w:tcPr>
            <w:tcW w:w="2000" w:type="dxa"/>
            <w:vMerge w:val="continue"/>
            <w:tcBorders>
              <w:top w:val="nil"/>
              <w:left w:val="single" w:color="auto" w:sz="8" w:space="0"/>
              <w:bottom w:val="single" w:color="000000" w:sz="8" w:space="0"/>
              <w:right w:val="single" w:color="auto" w:sz="8" w:space="0"/>
            </w:tcBorders>
            <w:vAlign w:val="center"/>
          </w:tcPr>
          <w:p w14:paraId="297F4E4A">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47DB0A1C">
            <w:pPr>
              <w:spacing w:after="0" w:line="240" w:lineRule="auto"/>
              <w:rPr>
                <w:rFonts w:ascii="Times New Roman" w:hAnsi="Times New Roman" w:eastAsia="Times New Roman" w:cs="Times New Roman"/>
              </w:rPr>
            </w:pPr>
            <w:r>
              <w:rPr>
                <w:rFonts w:ascii="Times New Roman" w:hAnsi="Times New Roman" w:eastAsia="Times New Roman" w:cs="Times New Roman"/>
              </w:rPr>
              <w:t>Хлор и хлорамины</w:t>
            </w:r>
          </w:p>
        </w:tc>
        <w:tc>
          <w:tcPr>
            <w:tcW w:w="2693" w:type="dxa"/>
            <w:tcBorders>
              <w:top w:val="nil"/>
              <w:left w:val="nil"/>
              <w:bottom w:val="single" w:color="auto" w:sz="8" w:space="0"/>
              <w:right w:val="single" w:color="auto" w:sz="8" w:space="0"/>
            </w:tcBorders>
            <w:shd w:val="clear" w:color="auto" w:fill="auto"/>
            <w:vAlign w:val="center"/>
          </w:tcPr>
          <w:p w14:paraId="141D2CD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r>
      <w:tr w14:paraId="2FC78E00">
        <w:tblPrEx>
          <w:tblCellMar>
            <w:top w:w="102" w:type="dxa"/>
            <w:left w:w="108" w:type="dxa"/>
            <w:bottom w:w="102" w:type="dxa"/>
            <w:right w:w="108" w:type="dxa"/>
          </w:tblCellMar>
        </w:tblPrEx>
        <w:trPr>
          <w:trHeight w:val="20" w:hRule="atLeast"/>
        </w:trPr>
        <w:tc>
          <w:tcPr>
            <w:tcW w:w="2000" w:type="dxa"/>
            <w:vMerge w:val="continue"/>
            <w:tcBorders>
              <w:top w:val="nil"/>
              <w:left w:val="single" w:color="auto" w:sz="8" w:space="0"/>
              <w:bottom w:val="single" w:color="000000" w:sz="8" w:space="0"/>
              <w:right w:val="single" w:color="auto" w:sz="8" w:space="0"/>
            </w:tcBorders>
            <w:vAlign w:val="center"/>
          </w:tcPr>
          <w:p w14:paraId="1D868C4F">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68C1C8C6">
            <w:pPr>
              <w:spacing w:after="0" w:line="240" w:lineRule="auto"/>
              <w:rPr>
                <w:rFonts w:ascii="Times New Roman" w:hAnsi="Times New Roman" w:eastAsia="Times New Roman" w:cs="Times New Roman"/>
              </w:rPr>
            </w:pPr>
            <w:r>
              <w:rPr>
                <w:rFonts w:ascii="Times New Roman" w:hAnsi="Times New Roman" w:eastAsia="Times New Roman" w:cs="Times New Roman"/>
              </w:rPr>
              <w:t>Соотношение ХПК:БПК5</w:t>
            </w:r>
          </w:p>
        </w:tc>
        <w:tc>
          <w:tcPr>
            <w:tcW w:w="2693" w:type="dxa"/>
            <w:tcBorders>
              <w:top w:val="nil"/>
              <w:left w:val="nil"/>
              <w:bottom w:val="single" w:color="auto" w:sz="8" w:space="0"/>
              <w:right w:val="single" w:color="auto" w:sz="8" w:space="0"/>
            </w:tcBorders>
            <w:shd w:val="clear" w:color="auto" w:fill="auto"/>
            <w:vAlign w:val="center"/>
          </w:tcPr>
          <w:p w14:paraId="3EAC778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не более 2,5 </w:t>
            </w:r>
          </w:p>
        </w:tc>
      </w:tr>
      <w:tr w14:paraId="4CABE1C7">
        <w:tblPrEx>
          <w:tblCellMar>
            <w:top w:w="102" w:type="dxa"/>
            <w:left w:w="108" w:type="dxa"/>
            <w:bottom w:w="102" w:type="dxa"/>
            <w:right w:w="108" w:type="dxa"/>
          </w:tblCellMar>
        </w:tblPrEx>
        <w:trPr>
          <w:trHeight w:val="59" w:hRule="atLeast"/>
        </w:trPr>
        <w:tc>
          <w:tcPr>
            <w:tcW w:w="2000" w:type="dxa"/>
            <w:vMerge w:val="continue"/>
            <w:tcBorders>
              <w:top w:val="nil"/>
              <w:left w:val="single" w:color="auto" w:sz="8" w:space="0"/>
              <w:bottom w:val="single" w:color="000000" w:sz="8" w:space="0"/>
              <w:right w:val="single" w:color="auto" w:sz="8" w:space="0"/>
            </w:tcBorders>
            <w:vAlign w:val="center"/>
          </w:tcPr>
          <w:p w14:paraId="74C702A7">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6E892A5A">
            <w:pPr>
              <w:spacing w:after="0" w:line="240" w:lineRule="auto"/>
              <w:rPr>
                <w:rFonts w:ascii="Times New Roman" w:hAnsi="Times New Roman" w:eastAsia="Times New Roman" w:cs="Times New Roman"/>
              </w:rPr>
            </w:pPr>
            <w:r>
              <w:rPr>
                <w:rFonts w:ascii="Times New Roman" w:hAnsi="Times New Roman" w:eastAsia="Times New Roman" w:cs="Times New Roman"/>
              </w:rPr>
              <w:t>Фенолы (сумма)</w:t>
            </w:r>
          </w:p>
        </w:tc>
        <w:tc>
          <w:tcPr>
            <w:tcW w:w="2693" w:type="dxa"/>
            <w:tcBorders>
              <w:top w:val="nil"/>
              <w:left w:val="nil"/>
              <w:bottom w:val="single" w:color="auto" w:sz="8" w:space="0"/>
              <w:right w:val="single" w:color="auto" w:sz="8" w:space="0"/>
            </w:tcBorders>
            <w:shd w:val="clear" w:color="auto" w:fill="auto"/>
            <w:vAlign w:val="center"/>
          </w:tcPr>
          <w:p w14:paraId="0A66C87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r>
      <w:tr w14:paraId="4996E764">
        <w:tblPrEx>
          <w:tblCellMar>
            <w:top w:w="102" w:type="dxa"/>
            <w:left w:w="108" w:type="dxa"/>
            <w:bottom w:w="102" w:type="dxa"/>
            <w:right w:w="108" w:type="dxa"/>
          </w:tblCellMar>
        </w:tblPrEx>
        <w:trPr>
          <w:trHeight w:val="23" w:hRule="atLeast"/>
        </w:trPr>
        <w:tc>
          <w:tcPr>
            <w:tcW w:w="2000" w:type="dxa"/>
            <w:vMerge w:val="continue"/>
            <w:tcBorders>
              <w:top w:val="nil"/>
              <w:left w:val="single" w:color="auto" w:sz="8" w:space="0"/>
              <w:bottom w:val="single" w:color="000000" w:sz="8" w:space="0"/>
              <w:right w:val="single" w:color="auto" w:sz="8" w:space="0"/>
            </w:tcBorders>
            <w:vAlign w:val="center"/>
          </w:tcPr>
          <w:p w14:paraId="4E4534B4">
            <w:pPr>
              <w:spacing w:after="0" w:line="240" w:lineRule="auto"/>
              <w:rPr>
                <w:rFonts w:ascii="Times New Roman" w:hAnsi="Times New Roman" w:eastAsia="Times New Roman" w:cs="Times New Roman"/>
              </w:rPr>
            </w:pPr>
          </w:p>
        </w:tc>
        <w:tc>
          <w:tcPr>
            <w:tcW w:w="5670" w:type="dxa"/>
            <w:tcBorders>
              <w:top w:val="nil"/>
              <w:left w:val="nil"/>
              <w:bottom w:val="single" w:color="auto" w:sz="8" w:space="0"/>
              <w:right w:val="single" w:color="auto" w:sz="8" w:space="0"/>
            </w:tcBorders>
            <w:shd w:val="clear" w:color="auto" w:fill="auto"/>
            <w:vAlign w:val="center"/>
          </w:tcPr>
          <w:p w14:paraId="2D2328B8">
            <w:pPr>
              <w:spacing w:after="0" w:line="240" w:lineRule="auto"/>
              <w:rPr>
                <w:rFonts w:ascii="Times New Roman" w:hAnsi="Times New Roman" w:eastAsia="Times New Roman" w:cs="Times New Roman"/>
              </w:rPr>
            </w:pPr>
            <w:r>
              <w:rPr>
                <w:rFonts w:ascii="Times New Roman" w:hAnsi="Times New Roman" w:eastAsia="Times New Roman" w:cs="Times New Roman"/>
              </w:rPr>
              <w:t>Сульфиды (S-H2S+S2-)</w:t>
            </w:r>
          </w:p>
        </w:tc>
        <w:tc>
          <w:tcPr>
            <w:tcW w:w="2693" w:type="dxa"/>
            <w:tcBorders>
              <w:top w:val="nil"/>
              <w:left w:val="nil"/>
              <w:bottom w:val="single" w:color="auto" w:sz="8" w:space="0"/>
              <w:right w:val="single" w:color="auto" w:sz="8" w:space="0"/>
            </w:tcBorders>
            <w:shd w:val="clear" w:color="auto" w:fill="auto"/>
            <w:vAlign w:val="center"/>
          </w:tcPr>
          <w:p w14:paraId="757C28B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1,5</w:t>
            </w:r>
          </w:p>
        </w:tc>
      </w:tr>
      <w:tr w14:paraId="7C8F7D9A">
        <w:tblPrEx>
          <w:tblCellMar>
            <w:top w:w="102" w:type="dxa"/>
            <w:left w:w="108" w:type="dxa"/>
            <w:bottom w:w="102" w:type="dxa"/>
            <w:right w:w="108" w:type="dxa"/>
          </w:tblCellMar>
        </w:tblPrEx>
        <w:trPr>
          <w:trHeight w:val="143" w:hRule="atLeast"/>
        </w:trPr>
        <w:tc>
          <w:tcPr>
            <w:tcW w:w="2000" w:type="dxa"/>
            <w:vMerge w:val="continue"/>
            <w:tcBorders>
              <w:top w:val="nil"/>
              <w:left w:val="single" w:color="auto" w:sz="8" w:space="0"/>
              <w:bottom w:val="single" w:color="000000" w:sz="8" w:space="0"/>
              <w:right w:val="single" w:color="auto" w:sz="8" w:space="0"/>
            </w:tcBorders>
            <w:vAlign w:val="center"/>
          </w:tcPr>
          <w:p w14:paraId="5CE56085">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583CEA2B">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Сульфаты</w:t>
            </w:r>
          </w:p>
        </w:tc>
        <w:tc>
          <w:tcPr>
            <w:tcW w:w="2693" w:type="dxa"/>
            <w:tcBorders>
              <w:top w:val="nil"/>
              <w:left w:val="nil"/>
              <w:bottom w:val="single" w:color="auto" w:sz="8" w:space="0"/>
              <w:right w:val="single" w:color="auto" w:sz="8" w:space="0"/>
            </w:tcBorders>
            <w:shd w:val="clear" w:color="auto" w:fill="auto"/>
            <w:vAlign w:val="center"/>
          </w:tcPr>
          <w:p w14:paraId="4D1F2F9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1000</w:t>
            </w:r>
          </w:p>
        </w:tc>
      </w:tr>
      <w:tr w14:paraId="7DD689BE">
        <w:tblPrEx>
          <w:tblCellMar>
            <w:top w:w="102" w:type="dxa"/>
            <w:left w:w="108" w:type="dxa"/>
            <w:bottom w:w="102" w:type="dxa"/>
            <w:right w:w="108" w:type="dxa"/>
          </w:tblCellMar>
        </w:tblPrEx>
        <w:trPr>
          <w:trHeight w:val="106" w:hRule="atLeast"/>
        </w:trPr>
        <w:tc>
          <w:tcPr>
            <w:tcW w:w="2000" w:type="dxa"/>
            <w:vMerge w:val="continue"/>
            <w:tcBorders>
              <w:top w:val="nil"/>
              <w:left w:val="single" w:color="auto" w:sz="8" w:space="0"/>
              <w:bottom w:val="single" w:color="000000" w:sz="8" w:space="0"/>
              <w:right w:val="single" w:color="auto" w:sz="8" w:space="0"/>
            </w:tcBorders>
            <w:vAlign w:val="center"/>
          </w:tcPr>
          <w:p w14:paraId="06E832E8">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22A9045A">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Хлориды</w:t>
            </w:r>
          </w:p>
        </w:tc>
        <w:tc>
          <w:tcPr>
            <w:tcW w:w="2693" w:type="dxa"/>
            <w:tcBorders>
              <w:top w:val="nil"/>
              <w:left w:val="nil"/>
              <w:bottom w:val="single" w:color="auto" w:sz="8" w:space="0"/>
              <w:right w:val="single" w:color="auto" w:sz="8" w:space="0"/>
            </w:tcBorders>
            <w:shd w:val="clear" w:color="auto" w:fill="auto"/>
            <w:vAlign w:val="center"/>
          </w:tcPr>
          <w:p w14:paraId="3CA4D008">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0" w:type="dxa"/>
            <w:vMerge w:val="continue"/>
            <w:tcBorders>
              <w:top w:val="nil"/>
              <w:left w:val="single" w:color="auto" w:sz="8" w:space="0"/>
              <w:bottom w:val="single" w:color="000000" w:sz="8" w:space="0"/>
              <w:right w:val="single" w:color="auto" w:sz="8" w:space="0"/>
            </w:tcBorders>
            <w:vAlign w:val="center"/>
          </w:tcPr>
          <w:p w14:paraId="7679F948">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1B424467">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Алюминий</w:t>
            </w:r>
          </w:p>
        </w:tc>
        <w:tc>
          <w:tcPr>
            <w:tcW w:w="2693" w:type="dxa"/>
            <w:tcBorders>
              <w:top w:val="nil"/>
              <w:left w:val="nil"/>
              <w:bottom w:val="single" w:color="auto" w:sz="8" w:space="0"/>
              <w:right w:val="single" w:color="auto" w:sz="8" w:space="0"/>
            </w:tcBorders>
            <w:shd w:val="clear" w:color="auto" w:fill="auto"/>
            <w:vAlign w:val="center"/>
          </w:tcPr>
          <w:p w14:paraId="40DA1E2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r>
      <w:tr w14:paraId="046469B6">
        <w:tblPrEx>
          <w:tblCellMar>
            <w:top w:w="102" w:type="dxa"/>
            <w:left w:w="108" w:type="dxa"/>
            <w:bottom w:w="102" w:type="dxa"/>
            <w:right w:w="108" w:type="dxa"/>
          </w:tblCellMar>
        </w:tblPrEx>
        <w:trPr>
          <w:trHeight w:val="177" w:hRule="atLeast"/>
        </w:trPr>
        <w:tc>
          <w:tcPr>
            <w:tcW w:w="2000" w:type="dxa"/>
            <w:vMerge w:val="continue"/>
            <w:tcBorders>
              <w:top w:val="nil"/>
              <w:left w:val="single" w:color="auto" w:sz="8" w:space="0"/>
              <w:bottom w:val="single" w:color="000000" w:sz="8" w:space="0"/>
              <w:right w:val="single" w:color="auto" w:sz="8" w:space="0"/>
            </w:tcBorders>
            <w:vAlign w:val="center"/>
          </w:tcPr>
          <w:p w14:paraId="2DA26378">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65EC1474">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Железо</w:t>
            </w:r>
          </w:p>
        </w:tc>
        <w:tc>
          <w:tcPr>
            <w:tcW w:w="2693" w:type="dxa"/>
            <w:tcBorders>
              <w:top w:val="nil"/>
              <w:left w:val="nil"/>
              <w:bottom w:val="single" w:color="auto" w:sz="8" w:space="0"/>
              <w:right w:val="single" w:color="auto" w:sz="8" w:space="0"/>
            </w:tcBorders>
            <w:shd w:val="clear" w:color="auto" w:fill="auto"/>
            <w:vAlign w:val="center"/>
          </w:tcPr>
          <w:p w14:paraId="3E0FC5D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r>
      <w:tr w14:paraId="45D77F36">
        <w:tblPrEx>
          <w:tblCellMar>
            <w:top w:w="102" w:type="dxa"/>
            <w:left w:w="108" w:type="dxa"/>
            <w:bottom w:w="102" w:type="dxa"/>
            <w:right w:w="108" w:type="dxa"/>
          </w:tblCellMar>
        </w:tblPrEx>
        <w:trPr>
          <w:trHeight w:val="283" w:hRule="atLeast"/>
        </w:trPr>
        <w:tc>
          <w:tcPr>
            <w:tcW w:w="2000" w:type="dxa"/>
            <w:vMerge w:val="continue"/>
            <w:tcBorders>
              <w:top w:val="nil"/>
              <w:left w:val="single" w:color="auto" w:sz="8" w:space="0"/>
              <w:bottom w:val="single" w:color="000000" w:sz="8" w:space="0"/>
              <w:right w:val="single" w:color="auto" w:sz="8" w:space="0"/>
            </w:tcBorders>
            <w:vAlign w:val="center"/>
          </w:tcPr>
          <w:p w14:paraId="4926F687">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15A3EE24">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Марганец</w:t>
            </w:r>
          </w:p>
        </w:tc>
        <w:tc>
          <w:tcPr>
            <w:tcW w:w="2693" w:type="dxa"/>
            <w:tcBorders>
              <w:top w:val="nil"/>
              <w:left w:val="nil"/>
              <w:bottom w:val="single" w:color="auto" w:sz="8" w:space="0"/>
              <w:right w:val="single" w:color="auto" w:sz="8" w:space="0"/>
            </w:tcBorders>
            <w:shd w:val="clear" w:color="auto" w:fill="auto"/>
            <w:vAlign w:val="center"/>
          </w:tcPr>
          <w:p w14:paraId="4B1C2C6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r>
      <w:tr w14:paraId="2A1B25CA">
        <w:tblPrEx>
          <w:tblCellMar>
            <w:top w:w="102" w:type="dxa"/>
            <w:left w:w="108" w:type="dxa"/>
            <w:bottom w:w="102" w:type="dxa"/>
            <w:right w:w="108" w:type="dxa"/>
          </w:tblCellMar>
        </w:tblPrEx>
        <w:trPr>
          <w:trHeight w:val="205" w:hRule="atLeast"/>
        </w:trPr>
        <w:tc>
          <w:tcPr>
            <w:tcW w:w="2000" w:type="dxa"/>
            <w:vMerge w:val="continue"/>
            <w:tcBorders>
              <w:top w:val="nil"/>
              <w:left w:val="single" w:color="auto" w:sz="8" w:space="0"/>
              <w:bottom w:val="single" w:color="000000" w:sz="8" w:space="0"/>
              <w:right w:val="single" w:color="auto" w:sz="8" w:space="0"/>
            </w:tcBorders>
            <w:vAlign w:val="center"/>
          </w:tcPr>
          <w:p w14:paraId="5C73C895">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1FACC95C">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Цинк</w:t>
            </w:r>
          </w:p>
        </w:tc>
        <w:tc>
          <w:tcPr>
            <w:tcW w:w="2693" w:type="dxa"/>
            <w:tcBorders>
              <w:top w:val="nil"/>
              <w:left w:val="nil"/>
              <w:bottom w:val="single" w:color="auto" w:sz="8" w:space="0"/>
              <w:right w:val="single" w:color="auto" w:sz="8" w:space="0"/>
            </w:tcBorders>
            <w:shd w:val="clear" w:color="auto" w:fill="auto"/>
            <w:vAlign w:val="center"/>
          </w:tcPr>
          <w:p w14:paraId="2AC9A8E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r>
      <w:tr w14:paraId="6361D695">
        <w:tblPrEx>
          <w:tblCellMar>
            <w:top w:w="102" w:type="dxa"/>
            <w:left w:w="108" w:type="dxa"/>
            <w:bottom w:w="102" w:type="dxa"/>
            <w:right w:w="108" w:type="dxa"/>
          </w:tblCellMar>
        </w:tblPrEx>
        <w:trPr>
          <w:trHeight w:val="196" w:hRule="atLeast"/>
        </w:trPr>
        <w:tc>
          <w:tcPr>
            <w:tcW w:w="2000" w:type="dxa"/>
            <w:vMerge w:val="continue"/>
            <w:tcBorders>
              <w:top w:val="nil"/>
              <w:left w:val="single" w:color="auto" w:sz="8" w:space="0"/>
              <w:bottom w:val="single" w:color="000000" w:sz="8" w:space="0"/>
              <w:right w:val="single" w:color="auto" w:sz="8" w:space="0"/>
            </w:tcBorders>
            <w:vAlign w:val="center"/>
          </w:tcPr>
          <w:p w14:paraId="7473FEB5">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7722690A">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Хром общий</w:t>
            </w:r>
          </w:p>
        </w:tc>
        <w:tc>
          <w:tcPr>
            <w:tcW w:w="2693" w:type="dxa"/>
            <w:tcBorders>
              <w:top w:val="nil"/>
              <w:left w:val="nil"/>
              <w:bottom w:val="single" w:color="auto" w:sz="8" w:space="0"/>
              <w:right w:val="single" w:color="auto" w:sz="8" w:space="0"/>
            </w:tcBorders>
            <w:shd w:val="clear" w:color="auto" w:fill="auto"/>
            <w:vAlign w:val="center"/>
          </w:tcPr>
          <w:p w14:paraId="1572052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0,5</w:t>
            </w:r>
          </w:p>
        </w:tc>
      </w:tr>
      <w:tr w14:paraId="1B479184">
        <w:tblPrEx>
          <w:tblCellMar>
            <w:top w:w="102" w:type="dxa"/>
            <w:left w:w="108" w:type="dxa"/>
            <w:bottom w:w="102" w:type="dxa"/>
            <w:right w:w="108" w:type="dxa"/>
          </w:tblCellMar>
        </w:tblPrEx>
        <w:trPr>
          <w:trHeight w:val="175" w:hRule="atLeast"/>
        </w:trPr>
        <w:tc>
          <w:tcPr>
            <w:tcW w:w="2000" w:type="dxa"/>
            <w:vMerge w:val="continue"/>
            <w:tcBorders>
              <w:top w:val="nil"/>
              <w:left w:val="single" w:color="auto" w:sz="8" w:space="0"/>
              <w:bottom w:val="single" w:color="000000" w:sz="8" w:space="0"/>
              <w:right w:val="single" w:color="auto" w:sz="8" w:space="0"/>
            </w:tcBorders>
            <w:vAlign w:val="center"/>
          </w:tcPr>
          <w:p w14:paraId="5B2FD943">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56C44355">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Хром шестивалентный</w:t>
            </w:r>
          </w:p>
        </w:tc>
        <w:tc>
          <w:tcPr>
            <w:tcW w:w="2693" w:type="dxa"/>
            <w:tcBorders>
              <w:top w:val="nil"/>
              <w:left w:val="nil"/>
              <w:bottom w:val="single" w:color="auto" w:sz="8" w:space="0"/>
              <w:right w:val="single" w:color="auto" w:sz="8" w:space="0"/>
            </w:tcBorders>
            <w:shd w:val="clear" w:color="auto" w:fill="auto"/>
            <w:vAlign w:val="center"/>
          </w:tcPr>
          <w:p w14:paraId="6435185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0,05</w:t>
            </w:r>
          </w:p>
        </w:tc>
      </w:tr>
      <w:tr w14:paraId="3FECD22B">
        <w:tblPrEx>
          <w:tblCellMar>
            <w:top w:w="102" w:type="dxa"/>
            <w:left w:w="108" w:type="dxa"/>
            <w:bottom w:w="102" w:type="dxa"/>
            <w:right w:w="108" w:type="dxa"/>
          </w:tblCellMar>
        </w:tblPrEx>
        <w:trPr>
          <w:trHeight w:val="281" w:hRule="atLeast"/>
        </w:trPr>
        <w:tc>
          <w:tcPr>
            <w:tcW w:w="2000" w:type="dxa"/>
            <w:vMerge w:val="continue"/>
            <w:tcBorders>
              <w:top w:val="nil"/>
              <w:left w:val="single" w:color="auto" w:sz="8" w:space="0"/>
              <w:bottom w:val="single" w:color="000000" w:sz="8" w:space="0"/>
              <w:right w:val="single" w:color="auto" w:sz="8" w:space="0"/>
            </w:tcBorders>
            <w:vAlign w:val="center"/>
          </w:tcPr>
          <w:p w14:paraId="36135134">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6E7D72B8">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Никель</w:t>
            </w:r>
          </w:p>
        </w:tc>
        <w:tc>
          <w:tcPr>
            <w:tcW w:w="2693" w:type="dxa"/>
            <w:tcBorders>
              <w:top w:val="nil"/>
              <w:left w:val="nil"/>
              <w:bottom w:val="single" w:color="auto" w:sz="8" w:space="0"/>
              <w:right w:val="single" w:color="auto" w:sz="8" w:space="0"/>
            </w:tcBorders>
            <w:shd w:val="clear" w:color="auto" w:fill="auto"/>
            <w:vAlign w:val="center"/>
          </w:tcPr>
          <w:p w14:paraId="13F051E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0,25</w:t>
            </w:r>
          </w:p>
        </w:tc>
      </w:tr>
      <w:tr w14:paraId="774E3CEA">
        <w:tblPrEx>
          <w:tblCellMar>
            <w:top w:w="102" w:type="dxa"/>
            <w:left w:w="108" w:type="dxa"/>
            <w:bottom w:w="102" w:type="dxa"/>
            <w:right w:w="108" w:type="dxa"/>
          </w:tblCellMar>
        </w:tblPrEx>
        <w:trPr>
          <w:trHeight w:val="217" w:hRule="atLeast"/>
        </w:trPr>
        <w:tc>
          <w:tcPr>
            <w:tcW w:w="2000" w:type="dxa"/>
            <w:vMerge w:val="continue"/>
            <w:tcBorders>
              <w:top w:val="nil"/>
              <w:left w:val="single" w:color="auto" w:sz="8" w:space="0"/>
              <w:bottom w:val="single" w:color="000000" w:sz="8" w:space="0"/>
              <w:right w:val="single" w:color="auto" w:sz="8" w:space="0"/>
            </w:tcBorders>
            <w:vAlign w:val="center"/>
          </w:tcPr>
          <w:p w14:paraId="44FCF583">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6BACCCA6">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Кадмий</w:t>
            </w:r>
          </w:p>
        </w:tc>
        <w:tc>
          <w:tcPr>
            <w:tcW w:w="2693" w:type="dxa"/>
            <w:tcBorders>
              <w:top w:val="nil"/>
              <w:left w:val="nil"/>
              <w:bottom w:val="single" w:color="auto" w:sz="8" w:space="0"/>
              <w:right w:val="single" w:color="auto" w:sz="8" w:space="0"/>
            </w:tcBorders>
            <w:shd w:val="clear" w:color="auto" w:fill="auto"/>
            <w:vAlign w:val="center"/>
          </w:tcPr>
          <w:p w14:paraId="00F441A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0,015</w:t>
            </w:r>
          </w:p>
        </w:tc>
      </w:tr>
      <w:tr w14:paraId="25A0421B">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7ED48CAF">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3810E965">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Свинец</w:t>
            </w:r>
          </w:p>
        </w:tc>
        <w:tc>
          <w:tcPr>
            <w:tcW w:w="2693" w:type="dxa"/>
            <w:tcBorders>
              <w:top w:val="nil"/>
              <w:left w:val="nil"/>
              <w:bottom w:val="single" w:color="auto" w:sz="8" w:space="0"/>
              <w:right w:val="single" w:color="auto" w:sz="8" w:space="0"/>
            </w:tcBorders>
            <w:shd w:val="clear" w:color="auto" w:fill="auto"/>
            <w:vAlign w:val="center"/>
          </w:tcPr>
          <w:p w14:paraId="6097D19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0,25</w:t>
            </w:r>
          </w:p>
        </w:tc>
      </w:tr>
      <w:tr w14:paraId="6A245F6B">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72CAE9DB">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0AE01B24">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Мышьяк</w:t>
            </w:r>
          </w:p>
        </w:tc>
        <w:tc>
          <w:tcPr>
            <w:tcW w:w="2693" w:type="dxa"/>
            <w:tcBorders>
              <w:top w:val="nil"/>
              <w:left w:val="nil"/>
              <w:bottom w:val="single" w:color="auto" w:sz="8" w:space="0"/>
              <w:right w:val="single" w:color="auto" w:sz="8" w:space="0"/>
            </w:tcBorders>
            <w:shd w:val="clear" w:color="auto" w:fill="auto"/>
            <w:vAlign w:val="center"/>
          </w:tcPr>
          <w:p w14:paraId="29EA9D9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0,05</w:t>
            </w:r>
          </w:p>
        </w:tc>
      </w:tr>
      <w:tr w14:paraId="2E0FD848">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0A9A5916">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115B6A2E">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Ртуть</w:t>
            </w:r>
          </w:p>
        </w:tc>
        <w:tc>
          <w:tcPr>
            <w:tcW w:w="2693" w:type="dxa"/>
            <w:tcBorders>
              <w:top w:val="nil"/>
              <w:left w:val="nil"/>
              <w:bottom w:val="single" w:color="auto" w:sz="8" w:space="0"/>
              <w:right w:val="single" w:color="auto" w:sz="8" w:space="0"/>
            </w:tcBorders>
            <w:shd w:val="clear" w:color="auto" w:fill="auto"/>
            <w:vAlign w:val="center"/>
          </w:tcPr>
          <w:p w14:paraId="4BC70A48">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0,005</w:t>
            </w:r>
          </w:p>
        </w:tc>
      </w:tr>
      <w:tr w14:paraId="2AFF3FE4">
        <w:tblPrEx>
          <w:tblCellMar>
            <w:top w:w="102" w:type="dxa"/>
            <w:left w:w="108" w:type="dxa"/>
            <w:bottom w:w="102" w:type="dxa"/>
            <w:right w:w="108" w:type="dxa"/>
          </w:tblCellMar>
        </w:tblPrEx>
        <w:trPr>
          <w:trHeight w:val="289" w:hRule="atLeast"/>
        </w:trPr>
        <w:tc>
          <w:tcPr>
            <w:tcW w:w="2000" w:type="dxa"/>
            <w:vMerge w:val="continue"/>
            <w:tcBorders>
              <w:top w:val="nil"/>
              <w:left w:val="single" w:color="auto" w:sz="8" w:space="0"/>
              <w:bottom w:val="single" w:color="000000" w:sz="8" w:space="0"/>
              <w:right w:val="single" w:color="auto" w:sz="8" w:space="0"/>
            </w:tcBorders>
            <w:vAlign w:val="center"/>
          </w:tcPr>
          <w:p w14:paraId="545325CC">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7AB4AC55">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Водородный показатель (pH)</w:t>
            </w:r>
          </w:p>
        </w:tc>
        <w:tc>
          <w:tcPr>
            <w:tcW w:w="2693" w:type="dxa"/>
            <w:tcBorders>
              <w:top w:val="nil"/>
              <w:left w:val="nil"/>
              <w:bottom w:val="single" w:color="auto" w:sz="8" w:space="0"/>
              <w:right w:val="single" w:color="auto" w:sz="8" w:space="0"/>
            </w:tcBorders>
            <w:shd w:val="clear" w:color="auto" w:fill="auto"/>
            <w:vAlign w:val="center"/>
          </w:tcPr>
          <w:p w14:paraId="44D032ED">
            <w:pPr>
              <w:spacing w:after="0" w:line="240" w:lineRule="auto"/>
              <w:jc w:val="center"/>
              <w:rPr>
                <w:rFonts w:ascii="Calibri" w:hAnsi="Calibri" w:eastAsia="Times New Roman" w:cs="Times New Roman"/>
                <w:color w:val="0563C1"/>
              </w:rPr>
            </w:pPr>
            <w:r>
              <w:fldChar w:fldCharType="begin"/>
            </w:r>
            <w:r>
              <w:instrText xml:space="preserve"> HYPERLINK "file:///C:\\Users\\Пользователь\\Desktop\\‎Без%20имени.xlsx" \l "RANGE!Par2004" \o "&lt;5&gt; Требования, установленные в целях предотвращения негативного воздействия на канализационные сети." </w:instrText>
            </w:r>
            <w:r>
              <w:fldChar w:fldCharType="separate"/>
            </w:r>
            <w:r>
              <w:rPr>
                <w:rFonts w:ascii="Calibri" w:hAnsi="Calibri" w:eastAsia="Times New Roman" w:cs="Times New Roman"/>
              </w:rPr>
              <w:t>6 - 9 (единиц)</w:t>
            </w:r>
            <w:r>
              <w:rPr>
                <w:rFonts w:ascii="Calibri" w:hAnsi="Calibri" w:eastAsia="Times New Roman" w:cs="Times New Roman"/>
              </w:rPr>
              <w:fldChar w:fldCharType="end"/>
            </w:r>
          </w:p>
        </w:tc>
      </w:tr>
      <w:tr w14:paraId="32FC09FE">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3404CB5A">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19CAB696">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Температура</w:t>
            </w:r>
          </w:p>
        </w:tc>
        <w:tc>
          <w:tcPr>
            <w:tcW w:w="2693" w:type="dxa"/>
            <w:tcBorders>
              <w:top w:val="nil"/>
              <w:left w:val="nil"/>
              <w:bottom w:val="single" w:color="auto" w:sz="8" w:space="0"/>
              <w:right w:val="single" w:color="auto" w:sz="8" w:space="0"/>
            </w:tcBorders>
            <w:shd w:val="clear" w:color="auto" w:fill="auto"/>
            <w:vAlign w:val="center"/>
          </w:tcPr>
          <w:p w14:paraId="092E193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+40 °C</w:t>
            </w:r>
          </w:p>
        </w:tc>
      </w:tr>
      <w:tr w14:paraId="59C16D9B">
        <w:tblPrEx>
          <w:tblCellMar>
            <w:top w:w="102" w:type="dxa"/>
            <w:left w:w="108" w:type="dxa"/>
            <w:bottom w:w="102" w:type="dxa"/>
            <w:right w:w="108" w:type="dxa"/>
          </w:tblCellMar>
        </w:tblPrEx>
        <w:trPr>
          <w:trHeight w:val="290" w:hRule="atLeast"/>
        </w:trPr>
        <w:tc>
          <w:tcPr>
            <w:tcW w:w="2000" w:type="dxa"/>
            <w:vMerge w:val="continue"/>
            <w:tcBorders>
              <w:top w:val="nil"/>
              <w:left w:val="single" w:color="auto" w:sz="8" w:space="0"/>
              <w:bottom w:val="single" w:color="000000" w:sz="8" w:space="0"/>
              <w:right w:val="single" w:color="auto" w:sz="8" w:space="0"/>
            </w:tcBorders>
            <w:vAlign w:val="center"/>
          </w:tcPr>
          <w:p w14:paraId="79847718">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7C839E5E">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Жиры</w:t>
            </w:r>
          </w:p>
        </w:tc>
        <w:tc>
          <w:tcPr>
            <w:tcW w:w="2693" w:type="dxa"/>
            <w:tcBorders>
              <w:top w:val="nil"/>
              <w:left w:val="nil"/>
              <w:bottom w:val="single" w:color="auto" w:sz="8" w:space="0"/>
              <w:right w:val="single" w:color="auto" w:sz="8" w:space="0"/>
            </w:tcBorders>
            <w:shd w:val="clear" w:color="auto" w:fill="auto"/>
            <w:vAlign w:val="center"/>
          </w:tcPr>
          <w:p w14:paraId="47FC59D8">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50</w:t>
            </w:r>
          </w:p>
        </w:tc>
      </w:tr>
      <w:tr w14:paraId="1B3D7518">
        <w:tblPrEx>
          <w:tblCellMar>
            <w:top w:w="102" w:type="dxa"/>
            <w:left w:w="108" w:type="dxa"/>
            <w:bottom w:w="102" w:type="dxa"/>
            <w:right w:w="108" w:type="dxa"/>
          </w:tblCellMar>
        </w:tblPrEx>
        <w:trPr>
          <w:trHeight w:val="848" w:hRule="atLeast"/>
        </w:trPr>
        <w:tc>
          <w:tcPr>
            <w:tcW w:w="2000" w:type="dxa"/>
            <w:vMerge w:val="continue"/>
            <w:tcBorders>
              <w:top w:val="nil"/>
              <w:left w:val="single" w:color="auto" w:sz="8" w:space="0"/>
              <w:bottom w:val="single" w:color="000000" w:sz="8" w:space="0"/>
              <w:right w:val="single" w:color="auto" w:sz="8" w:space="0"/>
            </w:tcBorders>
            <w:vAlign w:val="center"/>
          </w:tcPr>
          <w:p w14:paraId="5739B7E8">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0C859775">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Летучие органические соединения (ЛОС) (толуол, бензол, ацетон, метанол, этанол, бутанол-1, бутанол-2, пропанол-1, пропанол-2 - по сумме ЛОС)</w:t>
            </w:r>
          </w:p>
        </w:tc>
        <w:tc>
          <w:tcPr>
            <w:tcW w:w="2693" w:type="dxa"/>
            <w:tcBorders>
              <w:top w:val="nil"/>
              <w:left w:val="nil"/>
              <w:bottom w:val="single" w:color="auto" w:sz="8" w:space="0"/>
              <w:right w:val="single" w:color="auto" w:sz="8" w:space="0"/>
            </w:tcBorders>
            <w:shd w:val="clear" w:color="auto" w:fill="auto"/>
            <w:vAlign w:val="center"/>
          </w:tcPr>
          <w:p w14:paraId="32B4BB6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20</w:t>
            </w:r>
          </w:p>
        </w:tc>
      </w:tr>
      <w:tr w14:paraId="269B180F">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5D41E11F">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6D5BCABB">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СПАВ неионогенные</w:t>
            </w:r>
          </w:p>
        </w:tc>
        <w:tc>
          <w:tcPr>
            <w:tcW w:w="2693" w:type="dxa"/>
            <w:tcBorders>
              <w:top w:val="nil"/>
              <w:left w:val="nil"/>
              <w:bottom w:val="single" w:color="auto" w:sz="8" w:space="0"/>
              <w:right w:val="single" w:color="auto" w:sz="8" w:space="0"/>
            </w:tcBorders>
            <w:shd w:val="clear" w:color="auto" w:fill="auto"/>
            <w:vAlign w:val="center"/>
          </w:tcPr>
          <w:p w14:paraId="169D83D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r>
      <w:tr w14:paraId="382EE78E">
        <w:tblPrEx>
          <w:tblCellMar>
            <w:top w:w="102" w:type="dxa"/>
            <w:left w:w="108" w:type="dxa"/>
            <w:bottom w:w="102" w:type="dxa"/>
            <w:right w:w="108" w:type="dxa"/>
          </w:tblCellMar>
        </w:tblPrEx>
        <w:trPr>
          <w:trHeight w:val="300" w:hRule="atLeast"/>
        </w:trPr>
        <w:tc>
          <w:tcPr>
            <w:tcW w:w="2000" w:type="dxa"/>
            <w:vMerge w:val="continue"/>
            <w:tcBorders>
              <w:top w:val="nil"/>
              <w:left w:val="single" w:color="auto" w:sz="8" w:space="0"/>
              <w:bottom w:val="single" w:color="000000" w:sz="8" w:space="0"/>
              <w:right w:val="single" w:color="auto" w:sz="8" w:space="0"/>
            </w:tcBorders>
            <w:vAlign w:val="center"/>
          </w:tcPr>
          <w:p w14:paraId="57205986">
            <w:pPr>
              <w:spacing w:after="0" w:line="240" w:lineRule="auto"/>
              <w:rPr>
                <w:rFonts w:ascii="Times New Roman" w:hAnsi="Times New Roman" w:eastAsia="Times New Roman" w:cs="Times New Roman"/>
                <w:color w:val="000000"/>
              </w:rPr>
            </w:pPr>
          </w:p>
        </w:tc>
        <w:tc>
          <w:tcPr>
            <w:tcW w:w="5670" w:type="dxa"/>
            <w:tcBorders>
              <w:top w:val="nil"/>
              <w:left w:val="nil"/>
              <w:bottom w:val="single" w:color="auto" w:sz="8" w:space="0"/>
              <w:right w:val="single" w:color="auto" w:sz="8" w:space="0"/>
            </w:tcBorders>
            <w:shd w:val="clear" w:color="auto" w:fill="auto"/>
            <w:vAlign w:val="center"/>
          </w:tcPr>
          <w:p w14:paraId="2D88C116">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СПАВ анионные</w:t>
            </w:r>
          </w:p>
        </w:tc>
        <w:tc>
          <w:tcPr>
            <w:tcW w:w="2693" w:type="dxa"/>
            <w:tcBorders>
              <w:top w:val="nil"/>
              <w:left w:val="nil"/>
              <w:bottom w:val="single" w:color="auto" w:sz="8" w:space="0"/>
              <w:right w:val="single" w:color="auto" w:sz="8" w:space="0"/>
            </w:tcBorders>
            <w:shd w:val="clear" w:color="auto" w:fill="auto"/>
            <w:vAlign w:val="center"/>
          </w:tcPr>
          <w:p w14:paraId="52BCBCE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r>
    </w:tbl>
    <w:p w14:paraId="1E0600A0">
      <w:pPr>
        <w:pStyle w:val="7"/>
        <w:jc w:val="both"/>
      </w:pPr>
    </w:p>
    <w:p w14:paraId="3B14E97C">
      <w:pPr>
        <w:pStyle w:val="8"/>
        <w:jc w:val="both"/>
        <w:rPr>
          <w:rFonts w:ascii="Times New Roman" w:hAnsi="Times New Roman" w:cs="Times New Roman"/>
          <w:sz w:val="24"/>
          <w:szCs w:val="24"/>
        </w:rPr>
      </w:pPr>
      <w:r>
        <w:rPr>
          <w:rFonts w:ascii="Times New Roman" w:hAnsi="Times New Roman" w:cs="Times New Roman"/>
          <w:sz w:val="24"/>
          <w:szCs w:val="24"/>
        </w:rPr>
        <w:t>Организация водопроводно-                                                                      Абонент</w:t>
      </w:r>
    </w:p>
    <w:p w14:paraId="2B0229F4">
      <w:pPr>
        <w:pStyle w:val="8"/>
        <w:jc w:val="both"/>
        <w:rPr>
          <w:rFonts w:ascii="Times New Roman" w:hAnsi="Times New Roman" w:cs="Times New Roman"/>
          <w:sz w:val="24"/>
          <w:szCs w:val="24"/>
        </w:rPr>
      </w:pPr>
      <w:r>
        <w:rPr>
          <w:rFonts w:ascii="Times New Roman" w:hAnsi="Times New Roman" w:cs="Times New Roman"/>
          <w:sz w:val="24"/>
          <w:szCs w:val="24"/>
        </w:rPr>
        <w:t>канализационного хозяйства</w:t>
      </w:r>
    </w:p>
    <w:p w14:paraId="46AD3F97">
      <w:pPr>
        <w:pStyle w:val="8"/>
        <w:jc w:val="both"/>
        <w:rPr>
          <w:rFonts w:ascii="Times New Roman" w:hAnsi="Times New Roman" w:cs="Times New Roman"/>
          <w:sz w:val="24"/>
          <w:szCs w:val="24"/>
        </w:rPr>
      </w:pPr>
      <w:r>
        <w:rPr>
          <w:rFonts w:ascii="Times New Roman" w:hAnsi="Times New Roman" w:cs="Times New Roman"/>
          <w:sz w:val="24"/>
          <w:szCs w:val="24"/>
        </w:rPr>
        <w:t>_______________________________________                   ___________________________________</w:t>
      </w:r>
    </w:p>
    <w:p w14:paraId="087226B5">
      <w:pPr>
        <w:pStyle w:val="8"/>
        <w:jc w:val="both"/>
        <w:rPr>
          <w:rFonts w:ascii="Times New Roman" w:hAnsi="Times New Roman" w:cs="Times New Roman"/>
          <w:sz w:val="24"/>
          <w:szCs w:val="24"/>
        </w:rPr>
      </w:pPr>
    </w:p>
    <w:p w14:paraId="680BA63E">
      <w:pPr>
        <w:pStyle w:val="8"/>
        <w:jc w:val="both"/>
        <w:rPr>
          <w:rFonts w:ascii="Times New Roman" w:hAnsi="Times New Roman" w:cs="Times New Roman"/>
          <w:sz w:val="24"/>
          <w:szCs w:val="24"/>
        </w:rPr>
      </w:pPr>
      <w:r>
        <w:rPr>
          <w:rFonts w:ascii="Times New Roman" w:hAnsi="Times New Roman" w:cs="Times New Roman"/>
          <w:sz w:val="24"/>
          <w:szCs w:val="24"/>
        </w:rPr>
        <w:t>"__" _______________ 20__ г.                                                          "__" _______________ 20__ г.</w:t>
      </w:r>
    </w:p>
    <w:p w14:paraId="7D4C167F">
      <w:pPr>
        <w:pStyle w:val="7"/>
        <w:ind w:firstLine="540"/>
        <w:jc w:val="both"/>
      </w:pPr>
    </w:p>
    <w:p w14:paraId="5C126FEF">
      <w:pPr>
        <w:pStyle w:val="7"/>
        <w:ind w:firstLine="540"/>
        <w:jc w:val="both"/>
      </w:pPr>
    </w:p>
    <w:p w14:paraId="1D3CED1C">
      <w:pPr>
        <w:pStyle w:val="7"/>
        <w:ind w:firstLine="540"/>
        <w:jc w:val="both"/>
      </w:pPr>
    </w:p>
    <w:p w14:paraId="48D85BAB">
      <w:pPr>
        <w:pStyle w:val="7"/>
        <w:ind w:firstLine="540"/>
        <w:jc w:val="both"/>
      </w:pPr>
    </w:p>
    <w:p w14:paraId="70B3191E">
      <w:pPr>
        <w:pStyle w:val="7"/>
        <w:ind w:firstLine="540"/>
        <w:jc w:val="both"/>
      </w:pPr>
    </w:p>
    <w:p w14:paraId="6B713E4F">
      <w:pPr>
        <w:pStyle w:val="7"/>
        <w:jc w:val="right"/>
        <w:outlineLvl w:val="1"/>
      </w:pPr>
    </w:p>
    <w:p w14:paraId="5610DC98">
      <w:pPr>
        <w:pStyle w:val="7"/>
        <w:jc w:val="right"/>
        <w:outlineLvl w:val="1"/>
      </w:pPr>
    </w:p>
    <w:p w14:paraId="41E9430F">
      <w:pPr>
        <w:pStyle w:val="7"/>
        <w:jc w:val="right"/>
        <w:outlineLvl w:val="1"/>
      </w:pPr>
    </w:p>
    <w:p w14:paraId="2E14C15C">
      <w:pPr>
        <w:pStyle w:val="7"/>
        <w:jc w:val="right"/>
        <w:outlineLvl w:val="1"/>
      </w:pPr>
    </w:p>
    <w:p w14:paraId="512930E2">
      <w:pPr>
        <w:pStyle w:val="7"/>
        <w:jc w:val="right"/>
        <w:outlineLvl w:val="1"/>
      </w:pPr>
    </w:p>
    <w:p w14:paraId="330C544C">
      <w:pPr>
        <w:pStyle w:val="7"/>
        <w:jc w:val="right"/>
        <w:outlineLvl w:val="1"/>
      </w:pPr>
    </w:p>
    <w:p w14:paraId="78B7FEEC">
      <w:pPr>
        <w:pStyle w:val="7"/>
        <w:jc w:val="right"/>
        <w:outlineLvl w:val="1"/>
      </w:pPr>
    </w:p>
    <w:p w14:paraId="2AEB40A8">
      <w:pPr>
        <w:pStyle w:val="7"/>
        <w:jc w:val="right"/>
        <w:outlineLvl w:val="1"/>
      </w:pPr>
    </w:p>
    <w:p w14:paraId="04B20ED8">
      <w:pPr>
        <w:pStyle w:val="7"/>
        <w:jc w:val="right"/>
        <w:outlineLvl w:val="1"/>
      </w:pPr>
    </w:p>
    <w:p w14:paraId="01DECA5B">
      <w:pPr>
        <w:pStyle w:val="7"/>
        <w:jc w:val="right"/>
        <w:outlineLvl w:val="1"/>
      </w:pPr>
    </w:p>
    <w:p w14:paraId="57A14952">
      <w:pPr>
        <w:pStyle w:val="7"/>
        <w:jc w:val="right"/>
        <w:outlineLvl w:val="1"/>
      </w:pPr>
    </w:p>
    <w:p w14:paraId="2C08A5BE">
      <w:pPr>
        <w:pStyle w:val="7"/>
        <w:jc w:val="right"/>
        <w:outlineLvl w:val="1"/>
      </w:pPr>
    </w:p>
    <w:p w14:paraId="0766D550">
      <w:pPr>
        <w:pStyle w:val="7"/>
        <w:jc w:val="right"/>
        <w:outlineLvl w:val="1"/>
      </w:pPr>
    </w:p>
    <w:p w14:paraId="74C1E788">
      <w:pPr>
        <w:pStyle w:val="7"/>
        <w:jc w:val="right"/>
        <w:outlineLvl w:val="1"/>
      </w:pPr>
    </w:p>
    <w:p w14:paraId="498E8487">
      <w:pPr>
        <w:pStyle w:val="7"/>
        <w:jc w:val="right"/>
        <w:outlineLvl w:val="1"/>
      </w:pPr>
    </w:p>
    <w:p w14:paraId="46AAB10F">
      <w:pPr>
        <w:pStyle w:val="7"/>
        <w:jc w:val="right"/>
        <w:outlineLvl w:val="1"/>
      </w:pPr>
    </w:p>
    <w:p w14:paraId="04F780DA">
      <w:pPr>
        <w:pStyle w:val="7"/>
        <w:jc w:val="right"/>
        <w:outlineLvl w:val="1"/>
      </w:pPr>
    </w:p>
    <w:p w14:paraId="3DF6FF4A">
      <w:pPr>
        <w:pStyle w:val="7"/>
        <w:jc w:val="right"/>
        <w:outlineLvl w:val="1"/>
      </w:pPr>
    </w:p>
    <w:p w14:paraId="0D1F176D">
      <w:pPr>
        <w:pStyle w:val="7"/>
        <w:jc w:val="right"/>
        <w:outlineLvl w:val="1"/>
      </w:pPr>
    </w:p>
    <w:p w14:paraId="129B473A">
      <w:pPr>
        <w:pStyle w:val="7"/>
        <w:jc w:val="right"/>
        <w:outlineLvl w:val="1"/>
      </w:pPr>
    </w:p>
    <w:p w14:paraId="3843415B">
      <w:pPr>
        <w:pStyle w:val="7"/>
        <w:jc w:val="right"/>
        <w:outlineLvl w:val="1"/>
      </w:pPr>
    </w:p>
    <w:p w14:paraId="4F77A7DD">
      <w:pPr>
        <w:pStyle w:val="7"/>
        <w:jc w:val="right"/>
        <w:outlineLvl w:val="1"/>
      </w:pPr>
    </w:p>
    <w:p w14:paraId="1C23AB66">
      <w:pPr>
        <w:pStyle w:val="7"/>
        <w:jc w:val="right"/>
        <w:outlineLvl w:val="1"/>
      </w:pPr>
    </w:p>
    <w:p w14:paraId="58F87060">
      <w:pPr>
        <w:pStyle w:val="7"/>
        <w:jc w:val="right"/>
        <w:outlineLvl w:val="1"/>
      </w:pPr>
    </w:p>
    <w:p w14:paraId="2F5D1C7A">
      <w:pPr>
        <w:pStyle w:val="7"/>
        <w:jc w:val="right"/>
        <w:outlineLvl w:val="1"/>
      </w:pPr>
    </w:p>
    <w:p w14:paraId="4A2FA5C3">
      <w:pPr>
        <w:pStyle w:val="7"/>
        <w:jc w:val="right"/>
        <w:outlineLvl w:val="1"/>
      </w:pPr>
    </w:p>
    <w:p w14:paraId="6215467E">
      <w:pPr>
        <w:pStyle w:val="7"/>
        <w:jc w:val="right"/>
        <w:outlineLvl w:val="1"/>
      </w:pPr>
    </w:p>
    <w:p w14:paraId="5919E6F6">
      <w:pPr>
        <w:pStyle w:val="7"/>
        <w:jc w:val="right"/>
        <w:outlineLvl w:val="1"/>
      </w:pPr>
    </w:p>
    <w:p w14:paraId="005F360B">
      <w:pPr>
        <w:pStyle w:val="7"/>
        <w:jc w:val="right"/>
        <w:outlineLvl w:val="1"/>
      </w:pPr>
    </w:p>
    <w:p w14:paraId="12603926">
      <w:pPr>
        <w:pStyle w:val="7"/>
        <w:jc w:val="right"/>
        <w:outlineLvl w:val="1"/>
      </w:pPr>
    </w:p>
    <w:p w14:paraId="1AC9A112">
      <w:pPr>
        <w:pStyle w:val="7"/>
        <w:jc w:val="right"/>
        <w:outlineLvl w:val="1"/>
      </w:pPr>
    </w:p>
    <w:p w14:paraId="2C6C5D37">
      <w:pPr>
        <w:pStyle w:val="7"/>
        <w:jc w:val="right"/>
        <w:outlineLvl w:val="1"/>
      </w:pPr>
    </w:p>
    <w:p w14:paraId="1AB97007">
      <w:pPr>
        <w:pStyle w:val="7"/>
        <w:jc w:val="right"/>
        <w:outlineLvl w:val="1"/>
      </w:pPr>
    </w:p>
    <w:p w14:paraId="086D2B26">
      <w:pPr>
        <w:pStyle w:val="7"/>
        <w:jc w:val="right"/>
        <w:outlineLvl w:val="1"/>
      </w:pPr>
    </w:p>
    <w:p w14:paraId="16F726C7">
      <w:pPr>
        <w:pStyle w:val="7"/>
        <w:jc w:val="right"/>
        <w:outlineLvl w:val="1"/>
      </w:pPr>
    </w:p>
    <w:p w14:paraId="29D3A31B">
      <w:pPr>
        <w:pStyle w:val="7"/>
        <w:jc w:val="right"/>
        <w:outlineLvl w:val="1"/>
      </w:pPr>
    </w:p>
    <w:p w14:paraId="2FB8F6E1">
      <w:pPr>
        <w:pStyle w:val="7"/>
        <w:jc w:val="right"/>
        <w:outlineLvl w:val="1"/>
      </w:pPr>
    </w:p>
    <w:p w14:paraId="11DDD0A9">
      <w:pPr>
        <w:pStyle w:val="7"/>
        <w:jc w:val="right"/>
        <w:outlineLvl w:val="1"/>
      </w:pPr>
    </w:p>
    <w:p w14:paraId="5AB0ABEC">
      <w:pPr>
        <w:pStyle w:val="7"/>
        <w:jc w:val="right"/>
        <w:outlineLvl w:val="1"/>
      </w:pPr>
    </w:p>
    <w:p w14:paraId="29D56305">
      <w:pPr>
        <w:pStyle w:val="7"/>
        <w:jc w:val="right"/>
        <w:outlineLvl w:val="1"/>
      </w:pPr>
    </w:p>
    <w:p w14:paraId="71728A9D">
      <w:pPr>
        <w:pStyle w:val="7"/>
        <w:jc w:val="right"/>
        <w:outlineLvl w:val="1"/>
      </w:pPr>
      <w:r>
        <w:t>Приложение № 10</w:t>
      </w:r>
    </w:p>
    <w:p w14:paraId="24848526">
      <w:pPr>
        <w:pStyle w:val="7"/>
        <w:jc w:val="right"/>
      </w:pPr>
      <w:r>
        <w:t>к единому типовому договору</w:t>
      </w:r>
    </w:p>
    <w:p w14:paraId="024B45BE">
      <w:pPr>
        <w:pStyle w:val="7"/>
        <w:jc w:val="right"/>
      </w:pPr>
      <w:r>
        <w:t>холодного водоснабжения</w:t>
      </w:r>
    </w:p>
    <w:p w14:paraId="1FB86C22">
      <w:pPr>
        <w:pStyle w:val="7"/>
        <w:jc w:val="right"/>
      </w:pPr>
      <w:r>
        <w:t>и водоотведения</w:t>
      </w:r>
    </w:p>
    <w:p w14:paraId="3896F89C">
      <w:pPr>
        <w:pStyle w:val="7"/>
      </w:pPr>
    </w:p>
    <w:tbl>
      <w:tblPr>
        <w:tblStyle w:val="3"/>
        <w:tblW w:w="0" w:type="auto"/>
        <w:tblInd w:w="0" w:type="dxa"/>
        <w:tblLayout w:type="fixed"/>
        <w:tblCellMar>
          <w:top w:w="102" w:type="dxa"/>
          <w:left w:w="62" w:type="dxa"/>
          <w:bottom w:w="102" w:type="dxa"/>
          <w:right w:w="62" w:type="dxa"/>
        </w:tblCellMar>
      </w:tblPr>
      <w:tblGrid>
        <w:gridCol w:w="9071"/>
      </w:tblGrid>
      <w:tr w14:paraId="40378CE7">
        <w:tblPrEx>
          <w:tblCellMar>
            <w:top w:w="102" w:type="dxa"/>
            <w:left w:w="62" w:type="dxa"/>
            <w:bottom w:w="102" w:type="dxa"/>
            <w:right w:w="62" w:type="dxa"/>
          </w:tblCellMar>
        </w:tblPrEx>
        <w:tc>
          <w:tcPr>
            <w:tcW w:w="9071" w:type="dxa"/>
          </w:tcPr>
          <w:p w14:paraId="53C9DFF0">
            <w:pPr>
              <w:pStyle w:val="7"/>
              <w:jc w:val="center"/>
              <w:rPr>
                <w:b/>
              </w:rPr>
            </w:pPr>
            <w:bookmarkStart w:id="15" w:name="Par2026"/>
            <w:bookmarkEnd w:id="15"/>
            <w:r>
              <w:rPr>
                <w:b/>
              </w:rPr>
              <w:t>СВЕДЕНИЯ</w:t>
            </w:r>
          </w:p>
          <w:p w14:paraId="28FE2CD0">
            <w:pPr>
              <w:pStyle w:val="7"/>
              <w:jc w:val="center"/>
            </w:pPr>
            <w:r>
              <w:rPr>
                <w:b/>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14:paraId="66DA46B9">
      <w:pPr>
        <w:pStyle w:val="7"/>
        <w:jc w:val="both"/>
      </w:pPr>
    </w:p>
    <w:tbl>
      <w:tblPr>
        <w:tblStyle w:val="3"/>
        <w:tblW w:w="0" w:type="auto"/>
        <w:tblInd w:w="0" w:type="dxa"/>
        <w:tblLayout w:type="fixed"/>
        <w:tblCellMar>
          <w:top w:w="102" w:type="dxa"/>
          <w:left w:w="62" w:type="dxa"/>
          <w:bottom w:w="102" w:type="dxa"/>
          <w:right w:w="62" w:type="dxa"/>
        </w:tblCellMar>
      </w:tblPr>
      <w:tblGrid>
        <w:gridCol w:w="794"/>
        <w:gridCol w:w="4655"/>
        <w:gridCol w:w="4961"/>
      </w:tblGrid>
      <w:tr w14:paraId="67A81D59">
        <w:tblPrEx>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cBorders>
          </w:tcPr>
          <w:p w14:paraId="05E18E1E">
            <w:pPr>
              <w:pStyle w:val="7"/>
              <w:jc w:val="center"/>
            </w:pPr>
            <w:r>
              <w:t>N п/п</w:t>
            </w:r>
          </w:p>
        </w:tc>
        <w:tc>
          <w:tcPr>
            <w:tcW w:w="4655" w:type="dxa"/>
            <w:tcBorders>
              <w:top w:val="single" w:color="auto" w:sz="4" w:space="0"/>
              <w:left w:val="single" w:color="auto" w:sz="4" w:space="0"/>
              <w:bottom w:val="single" w:color="auto" w:sz="4" w:space="0"/>
              <w:right w:val="single" w:color="auto" w:sz="4" w:space="0"/>
            </w:tcBorders>
          </w:tcPr>
          <w:p w14:paraId="693BC1AB">
            <w:pPr>
              <w:pStyle w:val="7"/>
              <w:jc w:val="center"/>
            </w:pPr>
            <w:r>
              <w:t>Точка подключения (технологического присоединения) объекта абонента</w:t>
            </w:r>
          </w:p>
        </w:tc>
        <w:tc>
          <w:tcPr>
            <w:tcW w:w="4961" w:type="dxa"/>
            <w:tcBorders>
              <w:top w:val="single" w:color="auto" w:sz="4" w:space="0"/>
              <w:left w:val="single" w:color="auto" w:sz="4" w:space="0"/>
              <w:bottom w:val="single" w:color="auto" w:sz="4" w:space="0"/>
              <w:right w:val="single" w:color="auto" w:sz="4" w:space="0"/>
            </w:tcBorders>
          </w:tcPr>
          <w:p w14:paraId="7278DAD2">
            <w:pPr>
              <w:pStyle w:val="7"/>
              <w:jc w:val="center"/>
            </w:pPr>
            <w:r>
              <w:t>Подключенная (технологически присоединенная) мощность (нагрузка) (м</w:t>
            </w:r>
            <w:r>
              <w:rPr>
                <w:vertAlign w:val="superscript"/>
              </w:rPr>
              <w:t>3</w:t>
            </w:r>
            <w:r>
              <w:t xml:space="preserve"> в час)</w:t>
            </w:r>
          </w:p>
        </w:tc>
      </w:tr>
      <w:tr w14:paraId="1F4201D1">
        <w:tblPrEx>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cBorders>
          </w:tcPr>
          <w:p w14:paraId="3499E94D">
            <w:pPr>
              <w:pStyle w:val="7"/>
              <w:jc w:val="center"/>
            </w:pPr>
            <w:r>
              <w:t>1</w:t>
            </w:r>
          </w:p>
        </w:tc>
        <w:tc>
          <w:tcPr>
            <w:tcW w:w="4655" w:type="dxa"/>
            <w:tcBorders>
              <w:top w:val="single" w:color="auto" w:sz="4" w:space="0"/>
              <w:left w:val="single" w:color="auto" w:sz="4" w:space="0"/>
              <w:bottom w:val="single" w:color="auto" w:sz="4" w:space="0"/>
              <w:right w:val="single" w:color="auto" w:sz="4" w:space="0"/>
            </w:tcBorders>
          </w:tcPr>
          <w:p w14:paraId="06CCA865">
            <w:pPr>
              <w:pStyle w:val="7"/>
              <w:jc w:val="center"/>
            </w:pPr>
            <w:r>
              <w:t>2</w:t>
            </w:r>
          </w:p>
        </w:tc>
        <w:tc>
          <w:tcPr>
            <w:tcW w:w="4961" w:type="dxa"/>
            <w:tcBorders>
              <w:top w:val="single" w:color="auto" w:sz="4" w:space="0"/>
              <w:left w:val="single" w:color="auto" w:sz="4" w:space="0"/>
              <w:bottom w:val="single" w:color="auto" w:sz="4" w:space="0"/>
              <w:right w:val="single" w:color="auto" w:sz="4" w:space="0"/>
            </w:tcBorders>
          </w:tcPr>
          <w:p w14:paraId="6DC5DA4C">
            <w:pPr>
              <w:pStyle w:val="7"/>
              <w:jc w:val="center"/>
            </w:pPr>
            <w:r>
              <w:t>3</w:t>
            </w:r>
          </w:p>
        </w:tc>
      </w:tr>
      <w:tr w14:paraId="1EBDCA99">
        <w:tblPrEx>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5001F58F">
            <w:pPr>
              <w:pStyle w:val="7"/>
              <w:jc w:val="center"/>
            </w:pPr>
            <w:r>
              <w:t>Итого</w:t>
            </w:r>
          </w:p>
        </w:tc>
        <w:tc>
          <w:tcPr>
            <w:tcW w:w="4655" w:type="dxa"/>
            <w:tcBorders>
              <w:top w:val="single" w:color="auto" w:sz="4" w:space="0"/>
              <w:left w:val="single" w:color="auto" w:sz="4" w:space="0"/>
              <w:bottom w:val="single" w:color="auto" w:sz="4" w:space="0"/>
              <w:right w:val="single" w:color="auto" w:sz="4" w:space="0"/>
            </w:tcBorders>
            <w:vAlign w:val="center"/>
          </w:tcPr>
          <w:p w14:paraId="47123782">
            <w:pPr>
              <w:pStyle w:val="7"/>
            </w:pPr>
          </w:p>
        </w:tc>
        <w:tc>
          <w:tcPr>
            <w:tcW w:w="4961" w:type="dxa"/>
            <w:tcBorders>
              <w:top w:val="single" w:color="auto" w:sz="4" w:space="0"/>
              <w:left w:val="single" w:color="auto" w:sz="4" w:space="0"/>
              <w:bottom w:val="single" w:color="auto" w:sz="4" w:space="0"/>
              <w:right w:val="single" w:color="auto" w:sz="4" w:space="0"/>
            </w:tcBorders>
            <w:vAlign w:val="center"/>
          </w:tcPr>
          <w:p w14:paraId="7B903BEB">
            <w:pPr>
              <w:pStyle w:val="7"/>
            </w:pPr>
          </w:p>
        </w:tc>
      </w:tr>
    </w:tbl>
    <w:p w14:paraId="77EF0500">
      <w:pPr>
        <w:pStyle w:val="7"/>
        <w:jc w:val="both"/>
      </w:pPr>
    </w:p>
    <w:tbl>
      <w:tblPr>
        <w:tblStyle w:val="3"/>
        <w:tblW w:w="0" w:type="auto"/>
        <w:tblInd w:w="0" w:type="dxa"/>
        <w:tblLayout w:type="fixed"/>
        <w:tblCellMar>
          <w:top w:w="102" w:type="dxa"/>
          <w:left w:w="62" w:type="dxa"/>
          <w:bottom w:w="102" w:type="dxa"/>
          <w:right w:w="62" w:type="dxa"/>
        </w:tblCellMar>
      </w:tblPr>
      <w:tblGrid>
        <w:gridCol w:w="4361"/>
        <w:gridCol w:w="340"/>
        <w:gridCol w:w="4365"/>
      </w:tblGrid>
      <w:tr w14:paraId="2DC9DA1C">
        <w:tblPrEx>
          <w:tblCellMar>
            <w:top w:w="102" w:type="dxa"/>
            <w:left w:w="62" w:type="dxa"/>
            <w:bottom w:w="102" w:type="dxa"/>
            <w:right w:w="62" w:type="dxa"/>
          </w:tblCellMar>
        </w:tblPrEx>
        <w:tc>
          <w:tcPr>
            <w:tcW w:w="4361" w:type="dxa"/>
          </w:tcPr>
          <w:p w14:paraId="444D5DFB">
            <w:pPr>
              <w:pStyle w:val="7"/>
            </w:pPr>
            <w:r>
              <w:t>Организация водопроводно-канализационного хозяйства</w:t>
            </w:r>
          </w:p>
        </w:tc>
        <w:tc>
          <w:tcPr>
            <w:tcW w:w="340" w:type="dxa"/>
          </w:tcPr>
          <w:p w14:paraId="43DBFF58">
            <w:pPr>
              <w:pStyle w:val="7"/>
            </w:pPr>
            <w:r>
              <w:t xml:space="preserve"> </w:t>
            </w:r>
          </w:p>
        </w:tc>
        <w:tc>
          <w:tcPr>
            <w:tcW w:w="4365" w:type="dxa"/>
          </w:tcPr>
          <w:p w14:paraId="5CA76ED8">
            <w:pPr>
              <w:pStyle w:val="7"/>
              <w:jc w:val="both"/>
            </w:pPr>
            <w:r>
              <w:t xml:space="preserve">                                       Абонент</w:t>
            </w:r>
          </w:p>
        </w:tc>
      </w:tr>
      <w:tr w14:paraId="74564A49">
        <w:tblPrEx>
          <w:tblCellMar>
            <w:top w:w="102" w:type="dxa"/>
            <w:left w:w="62" w:type="dxa"/>
            <w:bottom w:w="102" w:type="dxa"/>
            <w:right w:w="62" w:type="dxa"/>
          </w:tblCellMar>
        </w:tblPrEx>
        <w:tc>
          <w:tcPr>
            <w:tcW w:w="4361" w:type="dxa"/>
            <w:tcBorders>
              <w:bottom w:val="single" w:color="auto" w:sz="4" w:space="0"/>
            </w:tcBorders>
          </w:tcPr>
          <w:p w14:paraId="567B71C7">
            <w:pPr>
              <w:pStyle w:val="7"/>
            </w:pPr>
          </w:p>
        </w:tc>
        <w:tc>
          <w:tcPr>
            <w:tcW w:w="340" w:type="dxa"/>
          </w:tcPr>
          <w:p w14:paraId="0EDED545">
            <w:pPr>
              <w:pStyle w:val="7"/>
            </w:pPr>
          </w:p>
        </w:tc>
        <w:tc>
          <w:tcPr>
            <w:tcW w:w="4365" w:type="dxa"/>
            <w:tcBorders>
              <w:bottom w:val="single" w:color="auto" w:sz="4" w:space="0"/>
            </w:tcBorders>
          </w:tcPr>
          <w:p w14:paraId="7E546240">
            <w:pPr>
              <w:pStyle w:val="7"/>
            </w:pPr>
          </w:p>
        </w:tc>
      </w:tr>
      <w:tr w14:paraId="72060118">
        <w:tblPrEx>
          <w:tblCellMar>
            <w:top w:w="102" w:type="dxa"/>
            <w:left w:w="62" w:type="dxa"/>
            <w:bottom w:w="102" w:type="dxa"/>
            <w:right w:w="62" w:type="dxa"/>
          </w:tblCellMar>
        </w:tblPrEx>
        <w:tc>
          <w:tcPr>
            <w:tcW w:w="4361" w:type="dxa"/>
            <w:tcBorders>
              <w:top w:val="single" w:color="auto" w:sz="4" w:space="0"/>
            </w:tcBorders>
          </w:tcPr>
          <w:p w14:paraId="73253BD6">
            <w:pPr>
              <w:pStyle w:val="7"/>
            </w:pPr>
          </w:p>
        </w:tc>
        <w:tc>
          <w:tcPr>
            <w:tcW w:w="340" w:type="dxa"/>
          </w:tcPr>
          <w:p w14:paraId="53953CEE">
            <w:pPr>
              <w:pStyle w:val="7"/>
            </w:pPr>
          </w:p>
        </w:tc>
        <w:tc>
          <w:tcPr>
            <w:tcW w:w="4365" w:type="dxa"/>
            <w:tcBorders>
              <w:top w:val="single" w:color="auto" w:sz="4" w:space="0"/>
            </w:tcBorders>
          </w:tcPr>
          <w:p w14:paraId="1ECD2DB8">
            <w:pPr>
              <w:pStyle w:val="7"/>
            </w:pPr>
          </w:p>
        </w:tc>
      </w:tr>
      <w:tr w14:paraId="1B65022C">
        <w:tblPrEx>
          <w:tblCellMar>
            <w:top w:w="102" w:type="dxa"/>
            <w:left w:w="62" w:type="dxa"/>
            <w:bottom w:w="102" w:type="dxa"/>
            <w:right w:w="62" w:type="dxa"/>
          </w:tblCellMar>
        </w:tblPrEx>
        <w:tc>
          <w:tcPr>
            <w:tcW w:w="4361" w:type="dxa"/>
          </w:tcPr>
          <w:p w14:paraId="09A7E75B">
            <w:pPr>
              <w:pStyle w:val="7"/>
              <w:jc w:val="both"/>
            </w:pPr>
            <w:r>
              <w:t>"__" ___________ 20__ г.</w:t>
            </w:r>
          </w:p>
        </w:tc>
        <w:tc>
          <w:tcPr>
            <w:tcW w:w="340" w:type="dxa"/>
          </w:tcPr>
          <w:p w14:paraId="655F4A48">
            <w:pPr>
              <w:pStyle w:val="7"/>
            </w:pPr>
          </w:p>
        </w:tc>
        <w:tc>
          <w:tcPr>
            <w:tcW w:w="4365" w:type="dxa"/>
          </w:tcPr>
          <w:p w14:paraId="36EBFB94">
            <w:pPr>
              <w:pStyle w:val="7"/>
              <w:jc w:val="both"/>
            </w:pPr>
            <w:r>
              <w:t>"__" ___________ 20__ г.</w:t>
            </w:r>
          </w:p>
        </w:tc>
      </w:tr>
    </w:tbl>
    <w:p w14:paraId="2FC48E2B">
      <w:pPr>
        <w:pStyle w:val="7"/>
        <w:jc w:val="both"/>
      </w:pPr>
    </w:p>
    <w:p w14:paraId="27CBD2AC">
      <w:pPr>
        <w:pStyle w:val="7"/>
        <w:jc w:val="both"/>
      </w:pPr>
    </w:p>
    <w:p w14:paraId="6FF2001F">
      <w:pPr>
        <w:pStyle w:val="7"/>
        <w:jc w:val="both"/>
      </w:pPr>
    </w:p>
    <w:p w14:paraId="7FB4733D">
      <w:pPr>
        <w:pStyle w:val="7"/>
        <w:jc w:val="both"/>
      </w:pPr>
    </w:p>
    <w:p w14:paraId="1E9B363F">
      <w:pPr>
        <w:pStyle w:val="7"/>
        <w:jc w:val="both"/>
      </w:pPr>
    </w:p>
    <w:p w14:paraId="15A63CA5">
      <w:pPr>
        <w:pStyle w:val="7"/>
        <w:jc w:val="right"/>
        <w:outlineLvl w:val="1"/>
      </w:pPr>
    </w:p>
    <w:p w14:paraId="47CC9320">
      <w:pPr>
        <w:pStyle w:val="7"/>
        <w:jc w:val="right"/>
        <w:outlineLvl w:val="1"/>
      </w:pPr>
    </w:p>
    <w:p w14:paraId="4D6420B9">
      <w:pPr>
        <w:pStyle w:val="7"/>
        <w:jc w:val="right"/>
        <w:outlineLvl w:val="1"/>
      </w:pPr>
    </w:p>
    <w:p w14:paraId="7F353A2D">
      <w:pPr>
        <w:pStyle w:val="7"/>
        <w:jc w:val="right"/>
        <w:outlineLvl w:val="1"/>
      </w:pPr>
    </w:p>
    <w:p w14:paraId="6DE10579">
      <w:pPr>
        <w:pStyle w:val="7"/>
        <w:jc w:val="right"/>
        <w:outlineLvl w:val="1"/>
      </w:pPr>
    </w:p>
    <w:p w14:paraId="314AE21A">
      <w:pPr>
        <w:pStyle w:val="7"/>
        <w:jc w:val="right"/>
        <w:outlineLvl w:val="1"/>
      </w:pPr>
    </w:p>
    <w:p w14:paraId="5DA4B9BA">
      <w:pPr>
        <w:pStyle w:val="7"/>
        <w:jc w:val="right"/>
        <w:outlineLvl w:val="1"/>
      </w:pPr>
    </w:p>
    <w:p w14:paraId="5D785E38">
      <w:pPr>
        <w:pStyle w:val="7"/>
        <w:jc w:val="right"/>
        <w:outlineLvl w:val="1"/>
      </w:pPr>
    </w:p>
    <w:p w14:paraId="12AE09E5">
      <w:pPr>
        <w:pStyle w:val="7"/>
        <w:jc w:val="right"/>
        <w:outlineLvl w:val="1"/>
      </w:pPr>
    </w:p>
    <w:p w14:paraId="6674FCD7">
      <w:pPr>
        <w:pStyle w:val="7"/>
        <w:jc w:val="right"/>
        <w:outlineLvl w:val="1"/>
      </w:pPr>
    </w:p>
    <w:p w14:paraId="04C5BE9B">
      <w:pPr>
        <w:pStyle w:val="7"/>
        <w:jc w:val="right"/>
        <w:outlineLvl w:val="1"/>
      </w:pPr>
    </w:p>
    <w:p w14:paraId="21A0AAD2">
      <w:pPr>
        <w:pStyle w:val="7"/>
        <w:jc w:val="right"/>
        <w:outlineLvl w:val="1"/>
      </w:pPr>
    </w:p>
    <w:p w14:paraId="4E8AEE6A">
      <w:pPr>
        <w:pStyle w:val="7"/>
        <w:jc w:val="right"/>
        <w:outlineLvl w:val="1"/>
      </w:pPr>
    </w:p>
    <w:p w14:paraId="5D7D5C17">
      <w:pPr>
        <w:pStyle w:val="7"/>
        <w:jc w:val="right"/>
        <w:outlineLvl w:val="1"/>
      </w:pPr>
    </w:p>
    <w:p w14:paraId="65F5DAB3">
      <w:pPr>
        <w:pStyle w:val="7"/>
        <w:jc w:val="right"/>
        <w:outlineLvl w:val="1"/>
      </w:pPr>
    </w:p>
    <w:p w14:paraId="702DBE59">
      <w:pPr>
        <w:pStyle w:val="7"/>
        <w:jc w:val="right"/>
        <w:outlineLvl w:val="1"/>
      </w:pPr>
    </w:p>
    <w:p w14:paraId="6584B09A">
      <w:pPr>
        <w:pStyle w:val="7"/>
        <w:jc w:val="right"/>
        <w:outlineLvl w:val="1"/>
      </w:pPr>
      <w:r>
        <w:t>Приложение № 11</w:t>
      </w:r>
    </w:p>
    <w:p w14:paraId="3BD73724">
      <w:pPr>
        <w:pStyle w:val="7"/>
        <w:jc w:val="right"/>
      </w:pPr>
      <w:r>
        <w:t>к единому типовому договору</w:t>
      </w:r>
    </w:p>
    <w:p w14:paraId="5A3918A1">
      <w:pPr>
        <w:pStyle w:val="7"/>
        <w:jc w:val="right"/>
      </w:pPr>
      <w:r>
        <w:t>холодного водоснабжения</w:t>
      </w:r>
    </w:p>
    <w:p w14:paraId="530026DF">
      <w:pPr>
        <w:pStyle w:val="7"/>
        <w:jc w:val="right"/>
      </w:pPr>
      <w:r>
        <w:t>и водоотведения</w:t>
      </w:r>
    </w:p>
    <w:p w14:paraId="0DFE83EA">
      <w:pPr>
        <w:pStyle w:val="7"/>
        <w:jc w:val="both"/>
      </w:pPr>
    </w:p>
    <w:tbl>
      <w:tblPr>
        <w:tblStyle w:val="3"/>
        <w:tblW w:w="0" w:type="auto"/>
        <w:tblInd w:w="0" w:type="dxa"/>
        <w:tblLayout w:type="fixed"/>
        <w:tblCellMar>
          <w:top w:w="102" w:type="dxa"/>
          <w:left w:w="62" w:type="dxa"/>
          <w:bottom w:w="102" w:type="dxa"/>
          <w:right w:w="62" w:type="dxa"/>
        </w:tblCellMar>
      </w:tblPr>
      <w:tblGrid>
        <w:gridCol w:w="9071"/>
      </w:tblGrid>
      <w:tr w14:paraId="7B63192F">
        <w:tblPrEx>
          <w:tblCellMar>
            <w:top w:w="102" w:type="dxa"/>
            <w:left w:w="62" w:type="dxa"/>
            <w:bottom w:w="102" w:type="dxa"/>
            <w:right w:w="62" w:type="dxa"/>
          </w:tblCellMar>
        </w:tblPrEx>
        <w:tc>
          <w:tcPr>
            <w:tcW w:w="9071" w:type="dxa"/>
          </w:tcPr>
          <w:p w14:paraId="47D468C7">
            <w:pPr>
              <w:pStyle w:val="7"/>
              <w:jc w:val="center"/>
              <w:rPr>
                <w:b/>
              </w:rPr>
            </w:pPr>
            <w:bookmarkStart w:id="16" w:name="Par2065"/>
            <w:bookmarkEnd w:id="16"/>
            <w:r>
              <w:rPr>
                <w:b/>
              </w:rPr>
              <w:t>СВЕДЕНИЯ</w:t>
            </w:r>
          </w:p>
          <w:p w14:paraId="68FA100D">
            <w:pPr>
              <w:pStyle w:val="7"/>
              <w:jc w:val="center"/>
              <w:rPr>
                <w:b/>
              </w:rPr>
            </w:pPr>
            <w:r>
              <w:rPr>
                <w:b/>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07F1C746">
      <w:pPr>
        <w:pStyle w:val="7"/>
        <w:jc w:val="both"/>
      </w:pPr>
    </w:p>
    <w:tbl>
      <w:tblPr>
        <w:tblStyle w:val="3"/>
        <w:tblW w:w="0" w:type="auto"/>
        <w:tblInd w:w="0" w:type="dxa"/>
        <w:tblLayout w:type="fixed"/>
        <w:tblCellMar>
          <w:top w:w="102" w:type="dxa"/>
          <w:left w:w="62" w:type="dxa"/>
          <w:bottom w:w="102" w:type="dxa"/>
          <w:right w:w="62" w:type="dxa"/>
        </w:tblCellMar>
      </w:tblPr>
      <w:tblGrid>
        <w:gridCol w:w="850"/>
        <w:gridCol w:w="4599"/>
        <w:gridCol w:w="4819"/>
      </w:tblGrid>
      <w:tr w14:paraId="78DF1774">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5E5C41E9">
            <w:pPr>
              <w:pStyle w:val="7"/>
              <w:jc w:val="center"/>
            </w:pPr>
            <w:r>
              <w:t>N п/п</w:t>
            </w:r>
          </w:p>
        </w:tc>
        <w:tc>
          <w:tcPr>
            <w:tcW w:w="4599" w:type="dxa"/>
            <w:tcBorders>
              <w:top w:val="single" w:color="auto" w:sz="4" w:space="0"/>
              <w:left w:val="single" w:color="auto" w:sz="4" w:space="0"/>
              <w:bottom w:val="single" w:color="auto" w:sz="4" w:space="0"/>
              <w:right w:val="single" w:color="auto" w:sz="4" w:space="0"/>
            </w:tcBorders>
          </w:tcPr>
          <w:p w14:paraId="03998744">
            <w:pPr>
              <w:pStyle w:val="7"/>
              <w:jc w:val="center"/>
            </w:pPr>
            <w:r>
              <w:t>Точка подключения (технологического присоединения) объекта абонента</w:t>
            </w:r>
          </w:p>
        </w:tc>
        <w:tc>
          <w:tcPr>
            <w:tcW w:w="4819" w:type="dxa"/>
            <w:tcBorders>
              <w:top w:val="single" w:color="auto" w:sz="4" w:space="0"/>
              <w:left w:val="single" w:color="auto" w:sz="4" w:space="0"/>
              <w:bottom w:val="single" w:color="auto" w:sz="4" w:space="0"/>
              <w:right w:val="single" w:color="auto" w:sz="4" w:space="0"/>
            </w:tcBorders>
          </w:tcPr>
          <w:p w14:paraId="1CB09CF4">
            <w:pPr>
              <w:pStyle w:val="7"/>
              <w:jc w:val="center"/>
            </w:pPr>
            <w:r>
              <w:t>Подключенная (технологически присоединенная) мощность (нагрузка) (м</w:t>
            </w:r>
            <w:r>
              <w:rPr>
                <w:vertAlign w:val="superscript"/>
              </w:rPr>
              <w:t>3</w:t>
            </w:r>
            <w:r>
              <w:t xml:space="preserve"> в час)</w:t>
            </w:r>
          </w:p>
        </w:tc>
      </w:tr>
      <w:tr w14:paraId="53C1A261">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16F2483C">
            <w:pPr>
              <w:pStyle w:val="7"/>
              <w:jc w:val="center"/>
            </w:pPr>
            <w:r>
              <w:t>1</w:t>
            </w:r>
          </w:p>
        </w:tc>
        <w:tc>
          <w:tcPr>
            <w:tcW w:w="4599" w:type="dxa"/>
            <w:tcBorders>
              <w:top w:val="single" w:color="auto" w:sz="4" w:space="0"/>
              <w:left w:val="single" w:color="auto" w:sz="4" w:space="0"/>
              <w:bottom w:val="single" w:color="auto" w:sz="4" w:space="0"/>
              <w:right w:val="single" w:color="auto" w:sz="4" w:space="0"/>
            </w:tcBorders>
          </w:tcPr>
          <w:p w14:paraId="311DD4D0">
            <w:pPr>
              <w:pStyle w:val="7"/>
              <w:jc w:val="center"/>
            </w:pPr>
            <w:r>
              <w:t>2</w:t>
            </w:r>
          </w:p>
        </w:tc>
        <w:tc>
          <w:tcPr>
            <w:tcW w:w="4819" w:type="dxa"/>
            <w:tcBorders>
              <w:top w:val="single" w:color="auto" w:sz="4" w:space="0"/>
              <w:left w:val="single" w:color="auto" w:sz="4" w:space="0"/>
              <w:bottom w:val="single" w:color="auto" w:sz="4" w:space="0"/>
              <w:right w:val="single" w:color="auto" w:sz="4" w:space="0"/>
            </w:tcBorders>
          </w:tcPr>
          <w:p w14:paraId="6CB86E8C">
            <w:pPr>
              <w:pStyle w:val="7"/>
              <w:jc w:val="center"/>
            </w:pPr>
            <w:r>
              <w:t>3</w:t>
            </w:r>
          </w:p>
        </w:tc>
      </w:tr>
      <w:tr w14:paraId="5361DCB3">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B42F4C9">
            <w:pPr>
              <w:pStyle w:val="7"/>
              <w:jc w:val="center"/>
            </w:pPr>
            <w:r>
              <w:t>Итого</w:t>
            </w:r>
          </w:p>
        </w:tc>
        <w:tc>
          <w:tcPr>
            <w:tcW w:w="4599" w:type="dxa"/>
            <w:tcBorders>
              <w:top w:val="single" w:color="auto" w:sz="4" w:space="0"/>
              <w:left w:val="single" w:color="auto" w:sz="4" w:space="0"/>
              <w:bottom w:val="single" w:color="auto" w:sz="4" w:space="0"/>
              <w:right w:val="single" w:color="auto" w:sz="4" w:space="0"/>
            </w:tcBorders>
            <w:vAlign w:val="center"/>
          </w:tcPr>
          <w:p w14:paraId="04C126D1">
            <w:pPr>
              <w:pStyle w:val="7"/>
            </w:pPr>
          </w:p>
        </w:tc>
        <w:tc>
          <w:tcPr>
            <w:tcW w:w="4819" w:type="dxa"/>
            <w:tcBorders>
              <w:top w:val="single" w:color="auto" w:sz="4" w:space="0"/>
              <w:left w:val="single" w:color="auto" w:sz="4" w:space="0"/>
              <w:bottom w:val="single" w:color="auto" w:sz="4" w:space="0"/>
              <w:right w:val="single" w:color="auto" w:sz="4" w:space="0"/>
            </w:tcBorders>
            <w:vAlign w:val="center"/>
          </w:tcPr>
          <w:p w14:paraId="49420007">
            <w:pPr>
              <w:pStyle w:val="7"/>
            </w:pPr>
          </w:p>
        </w:tc>
      </w:tr>
    </w:tbl>
    <w:p w14:paraId="4CD0095F">
      <w:pPr>
        <w:pStyle w:val="7"/>
        <w:jc w:val="both"/>
      </w:pPr>
    </w:p>
    <w:tbl>
      <w:tblPr>
        <w:tblStyle w:val="3"/>
        <w:tblW w:w="0" w:type="auto"/>
        <w:tblInd w:w="0" w:type="dxa"/>
        <w:tblLayout w:type="fixed"/>
        <w:tblCellMar>
          <w:top w:w="102" w:type="dxa"/>
          <w:left w:w="62" w:type="dxa"/>
          <w:bottom w:w="102" w:type="dxa"/>
          <w:right w:w="62" w:type="dxa"/>
        </w:tblCellMar>
      </w:tblPr>
      <w:tblGrid>
        <w:gridCol w:w="4361"/>
        <w:gridCol w:w="340"/>
        <w:gridCol w:w="4309"/>
      </w:tblGrid>
      <w:tr w14:paraId="02699FA2">
        <w:tblPrEx>
          <w:tblCellMar>
            <w:top w:w="102" w:type="dxa"/>
            <w:left w:w="62" w:type="dxa"/>
            <w:bottom w:w="102" w:type="dxa"/>
            <w:right w:w="62" w:type="dxa"/>
          </w:tblCellMar>
        </w:tblPrEx>
        <w:tc>
          <w:tcPr>
            <w:tcW w:w="4361" w:type="dxa"/>
          </w:tcPr>
          <w:p w14:paraId="43015656">
            <w:pPr>
              <w:pStyle w:val="7"/>
            </w:pPr>
            <w:r>
              <w:t>Организация водопроводно-канализационного хозяйства</w:t>
            </w:r>
          </w:p>
        </w:tc>
        <w:tc>
          <w:tcPr>
            <w:tcW w:w="340" w:type="dxa"/>
          </w:tcPr>
          <w:p w14:paraId="2E4EFDDF">
            <w:pPr>
              <w:pStyle w:val="7"/>
            </w:pPr>
          </w:p>
        </w:tc>
        <w:tc>
          <w:tcPr>
            <w:tcW w:w="4309" w:type="dxa"/>
          </w:tcPr>
          <w:p w14:paraId="36319D1E">
            <w:pPr>
              <w:pStyle w:val="7"/>
              <w:jc w:val="both"/>
            </w:pPr>
            <w:r>
              <w:t xml:space="preserve">                                      Абонент</w:t>
            </w:r>
          </w:p>
        </w:tc>
      </w:tr>
      <w:tr w14:paraId="29C9BE0C">
        <w:tblPrEx>
          <w:tblCellMar>
            <w:top w:w="102" w:type="dxa"/>
            <w:left w:w="62" w:type="dxa"/>
            <w:bottom w:w="102" w:type="dxa"/>
            <w:right w:w="62" w:type="dxa"/>
          </w:tblCellMar>
        </w:tblPrEx>
        <w:tc>
          <w:tcPr>
            <w:tcW w:w="4361" w:type="dxa"/>
            <w:tcBorders>
              <w:bottom w:val="single" w:color="auto" w:sz="4" w:space="0"/>
            </w:tcBorders>
          </w:tcPr>
          <w:p w14:paraId="58E18E8E">
            <w:pPr>
              <w:pStyle w:val="7"/>
            </w:pPr>
          </w:p>
        </w:tc>
        <w:tc>
          <w:tcPr>
            <w:tcW w:w="340" w:type="dxa"/>
          </w:tcPr>
          <w:p w14:paraId="298D71E3">
            <w:pPr>
              <w:pStyle w:val="7"/>
            </w:pPr>
          </w:p>
        </w:tc>
        <w:tc>
          <w:tcPr>
            <w:tcW w:w="4309" w:type="dxa"/>
            <w:tcBorders>
              <w:bottom w:val="single" w:color="auto" w:sz="4" w:space="0"/>
            </w:tcBorders>
          </w:tcPr>
          <w:p w14:paraId="5EC1C469">
            <w:pPr>
              <w:pStyle w:val="7"/>
            </w:pPr>
            <w:r>
              <w:t xml:space="preserve">  </w:t>
            </w:r>
          </w:p>
        </w:tc>
      </w:tr>
      <w:tr w14:paraId="5DF1156A">
        <w:tblPrEx>
          <w:tblCellMar>
            <w:top w:w="102" w:type="dxa"/>
            <w:left w:w="62" w:type="dxa"/>
            <w:bottom w:w="102" w:type="dxa"/>
            <w:right w:w="62" w:type="dxa"/>
          </w:tblCellMar>
        </w:tblPrEx>
        <w:tc>
          <w:tcPr>
            <w:tcW w:w="4361" w:type="dxa"/>
            <w:tcBorders>
              <w:top w:val="single" w:color="auto" w:sz="4" w:space="0"/>
            </w:tcBorders>
          </w:tcPr>
          <w:p w14:paraId="2566EDF2">
            <w:pPr>
              <w:pStyle w:val="7"/>
            </w:pPr>
            <w:r>
              <w:t xml:space="preserve"> </w:t>
            </w:r>
          </w:p>
        </w:tc>
        <w:tc>
          <w:tcPr>
            <w:tcW w:w="340" w:type="dxa"/>
          </w:tcPr>
          <w:p w14:paraId="6A24F56B">
            <w:pPr>
              <w:pStyle w:val="7"/>
            </w:pPr>
          </w:p>
        </w:tc>
        <w:tc>
          <w:tcPr>
            <w:tcW w:w="4309" w:type="dxa"/>
            <w:tcBorders>
              <w:top w:val="single" w:color="auto" w:sz="4" w:space="0"/>
            </w:tcBorders>
          </w:tcPr>
          <w:p w14:paraId="3EA63EE5">
            <w:pPr>
              <w:pStyle w:val="7"/>
            </w:pPr>
          </w:p>
        </w:tc>
      </w:tr>
      <w:tr w14:paraId="04C9763B">
        <w:tblPrEx>
          <w:tblCellMar>
            <w:top w:w="102" w:type="dxa"/>
            <w:left w:w="62" w:type="dxa"/>
            <w:bottom w:w="102" w:type="dxa"/>
            <w:right w:w="62" w:type="dxa"/>
          </w:tblCellMar>
        </w:tblPrEx>
        <w:tc>
          <w:tcPr>
            <w:tcW w:w="4361" w:type="dxa"/>
          </w:tcPr>
          <w:p w14:paraId="6B22A3FF">
            <w:pPr>
              <w:pStyle w:val="7"/>
              <w:jc w:val="both"/>
            </w:pPr>
            <w:r>
              <w:t>"__" ___________ 20__ г.</w:t>
            </w:r>
          </w:p>
        </w:tc>
        <w:tc>
          <w:tcPr>
            <w:tcW w:w="340" w:type="dxa"/>
          </w:tcPr>
          <w:p w14:paraId="0C573484">
            <w:pPr>
              <w:pStyle w:val="7"/>
            </w:pPr>
          </w:p>
        </w:tc>
        <w:tc>
          <w:tcPr>
            <w:tcW w:w="4309" w:type="dxa"/>
          </w:tcPr>
          <w:p w14:paraId="4AFE48BF">
            <w:pPr>
              <w:pStyle w:val="7"/>
              <w:jc w:val="both"/>
            </w:pPr>
            <w:r>
              <w:t xml:space="preserve">                         "__" ___________ 20__ г.</w:t>
            </w:r>
          </w:p>
        </w:tc>
      </w:tr>
    </w:tbl>
    <w:p w14:paraId="0F5E3AAE">
      <w:pPr>
        <w:pStyle w:val="7"/>
        <w:jc w:val="right"/>
      </w:pPr>
    </w:p>
    <w:p w14:paraId="2C69057D">
      <w:pPr>
        <w:rPr>
          <w:rFonts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9E0F">
    <w:pPr>
      <w:pStyle w:val="6"/>
      <w:rPr>
        <w:rFonts w:ascii="Times New Roman" w:hAnsi="Times New Roman" w:cs="Times New Roman"/>
        <w:i/>
      </w:rPr>
    </w:pPr>
    <w:r>
      <w:rPr>
        <w:rFonts w:ascii="Times New Roman" w:hAnsi="Times New Roman" w:cs="Times New Roman"/>
        <w:i/>
      </w:rPr>
      <w:t xml:space="preserve">        Организация водопроводно</w:t>
    </w:r>
  </w:p>
  <w:p w14:paraId="08394EF0">
    <w:pPr>
      <w:pStyle w:val="6"/>
      <w:rPr>
        <w:rFonts w:ascii="Times New Roman" w:hAnsi="Times New Roman" w:cs="Times New Roman"/>
        <w:i/>
      </w:rPr>
    </w:pPr>
    <w:r>
      <w:rPr>
        <w:rFonts w:ascii="Times New Roman" w:hAnsi="Times New Roman" w:cs="Times New Roman"/>
        <w:i/>
      </w:rPr>
      <w:t xml:space="preserve">       -канализационного хозяйства_________________                                              Абонент_________________</w:t>
    </w:r>
  </w:p>
  <w:p w14:paraId="7A7815D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DDD5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7D67">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9D56">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89D4">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685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0B"/>
    <w:rsid w:val="00217D93"/>
    <w:rsid w:val="0024793D"/>
    <w:rsid w:val="0031424A"/>
    <w:rsid w:val="00317761"/>
    <w:rsid w:val="00476378"/>
    <w:rsid w:val="004A375A"/>
    <w:rsid w:val="00576952"/>
    <w:rsid w:val="005A75AC"/>
    <w:rsid w:val="005F3F0C"/>
    <w:rsid w:val="00662B79"/>
    <w:rsid w:val="00664C41"/>
    <w:rsid w:val="00677676"/>
    <w:rsid w:val="00680656"/>
    <w:rsid w:val="007902A0"/>
    <w:rsid w:val="00800A04"/>
    <w:rsid w:val="00853AD7"/>
    <w:rsid w:val="00876E4E"/>
    <w:rsid w:val="009846BE"/>
    <w:rsid w:val="009C616C"/>
    <w:rsid w:val="009E6C08"/>
    <w:rsid w:val="009F6FFD"/>
    <w:rsid w:val="00A92795"/>
    <w:rsid w:val="00AD6C00"/>
    <w:rsid w:val="00B6143C"/>
    <w:rsid w:val="00BB35D5"/>
    <w:rsid w:val="00C779DB"/>
    <w:rsid w:val="00CB4D6B"/>
    <w:rsid w:val="00D1500B"/>
    <w:rsid w:val="00D15694"/>
    <w:rsid w:val="00D3047A"/>
    <w:rsid w:val="00D60820"/>
    <w:rsid w:val="00DB09D9"/>
    <w:rsid w:val="00DF5841"/>
    <w:rsid w:val="00E51518"/>
    <w:rsid w:val="00E60B70"/>
    <w:rsid w:val="00E8332F"/>
    <w:rsid w:val="00E84F9B"/>
    <w:rsid w:val="00ED5EFE"/>
    <w:rsid w:val="00FB3B2D"/>
    <w:rsid w:val="00FF5FE0"/>
    <w:rsid w:val="014A07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header"/>
    <w:basedOn w:val="1"/>
    <w:link w:val="9"/>
    <w:unhideWhenUsed/>
    <w:qFormat/>
    <w:uiPriority w:val="99"/>
    <w:pPr>
      <w:tabs>
        <w:tab w:val="center" w:pos="4677"/>
        <w:tab w:val="right" w:pos="9355"/>
      </w:tabs>
      <w:spacing w:after="0" w:line="240" w:lineRule="auto"/>
    </w:pPr>
  </w:style>
  <w:style w:type="paragraph" w:styleId="6">
    <w:name w:val="footer"/>
    <w:basedOn w:val="1"/>
    <w:link w:val="10"/>
    <w:unhideWhenUsed/>
    <w:qFormat/>
    <w:uiPriority w:val="99"/>
    <w:pPr>
      <w:tabs>
        <w:tab w:val="center" w:pos="4677"/>
        <w:tab w:val="right" w:pos="9355"/>
      </w:tabs>
      <w:spacing w:after="0" w:line="240" w:lineRule="auto"/>
    </w:pPr>
  </w:style>
  <w:style w:type="paragraph" w:customStyle="1" w:styleId="7">
    <w:name w:val="ConsPlusNormal"/>
    <w:qFormat/>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customStyle="1" w:styleId="8">
    <w:name w:val="ConsPlusNonformat"/>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character" w:customStyle="1" w:styleId="9">
    <w:name w:val="Верхний колонтитул Знак"/>
    <w:basedOn w:val="2"/>
    <w:link w:val="5"/>
    <w:qFormat/>
    <w:uiPriority w:val="99"/>
    <w:rPr>
      <w:rFonts w:eastAsiaTheme="minorEastAsia"/>
      <w:lang w:eastAsia="ru-RU"/>
    </w:rPr>
  </w:style>
  <w:style w:type="character" w:customStyle="1" w:styleId="10">
    <w:name w:val="Нижний колонтитул Знак"/>
    <w:basedOn w:val="2"/>
    <w:link w:val="6"/>
    <w:qFormat/>
    <w:uiPriority w:val="99"/>
    <w:rPr>
      <w:rFonts w:eastAsiaTheme="minorEastAsia"/>
      <w:lang w:eastAsia="ru-RU"/>
    </w:rPr>
  </w:style>
  <w:style w:type="character" w:customStyle="1" w:styleId="11">
    <w:name w:val="Текст выноски Знак"/>
    <w:basedOn w:val="2"/>
    <w:link w:val="4"/>
    <w:semiHidden/>
    <w:qFormat/>
    <w:uiPriority w:val="99"/>
    <w:rPr>
      <w:rFonts w:ascii="Tahoma" w:hAnsi="Tahoma" w:cs="Tahoma" w:eastAsiaTheme="minorEastAsi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CBBA-C308-4C5D-8D03-69074C7F8293}">
  <ds:schemaRefs/>
</ds:datastoreItem>
</file>

<file path=docProps/app.xml><?xml version="1.0" encoding="utf-8"?>
<Properties xmlns="http://schemas.openxmlformats.org/officeDocument/2006/extended-properties" xmlns:vt="http://schemas.openxmlformats.org/officeDocument/2006/docPropsVTypes">
  <Template>Normal</Template>
  <Pages>28</Pages>
  <Words>11667</Words>
  <Characters>66508</Characters>
  <Lines>554</Lines>
  <Paragraphs>156</Paragraphs>
  <TotalTime>1747</TotalTime>
  <ScaleCrop>false</ScaleCrop>
  <LinksUpToDate>false</LinksUpToDate>
  <CharactersWithSpaces>78019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2023-03-14T07:10:00Z</dcterms:created>
  <dc:creator>Галина Дроздова</dc:creator>
  <cp:lastModifiedBy>malysheva_ma</cp:lastModifiedBy>
  <dcterms:modified xsi:type="dcterms:W3CDTF">2025-06-17T07:26:52Z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B6E5AF17E02D4190BE068712570EAFC6_12</vt:lpwstr>
  </property>
</Properties>
</file>